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7940" w14:textId="36F5A4F7" w:rsidR="006D5EED" w:rsidRDefault="00255289" w:rsidP="00FA32FB">
      <w:pPr>
        <w:pStyle w:val="Title"/>
        <w:rPr>
          <w:rFonts w:asciiTheme="majorHAnsi" w:hAnsiTheme="majorHAnsi"/>
          <w:sz w:val="22"/>
          <w:szCs w:val="22"/>
        </w:rPr>
      </w:pPr>
      <w:r w:rsidRPr="00A1276F">
        <w:rPr>
          <w:noProof/>
        </w:rPr>
        <w:drawing>
          <wp:inline distT="0" distB="0" distL="0" distR="0" wp14:anchorId="08C658D9" wp14:editId="7202B3FE">
            <wp:extent cx="5943600" cy="1246505"/>
            <wp:effectExtent l="0" t="0" r="0" b="0"/>
            <wp:docPr id="18206342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C8BDB" w14:textId="77777777" w:rsidR="00C44AE5" w:rsidRDefault="00C44AE5" w:rsidP="00FA32FB">
      <w:pPr>
        <w:pStyle w:val="Title"/>
        <w:rPr>
          <w:rFonts w:asciiTheme="majorHAnsi" w:hAnsiTheme="majorHAnsi"/>
          <w:sz w:val="22"/>
          <w:szCs w:val="22"/>
        </w:rPr>
      </w:pPr>
    </w:p>
    <w:p w14:paraId="785E10D8" w14:textId="0B5FF024" w:rsidR="00FA32FB" w:rsidRPr="00DA1D88" w:rsidRDefault="005D1969" w:rsidP="00FA32FB">
      <w:pPr>
        <w:pStyle w:val="Title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NWOWEA</w:t>
      </w:r>
      <w:r w:rsidR="00FA32FB" w:rsidRPr="00DA1D88">
        <w:rPr>
          <w:rFonts w:asciiTheme="majorHAnsi" w:hAnsiTheme="majorHAnsi"/>
          <w:sz w:val="36"/>
          <w:szCs w:val="36"/>
        </w:rPr>
        <w:t xml:space="preserve"> SECTION MEETING</w:t>
      </w:r>
    </w:p>
    <w:p w14:paraId="784C8F84" w14:textId="4977BBED" w:rsidR="00552193" w:rsidRDefault="00CA3D99" w:rsidP="00255289">
      <w:pPr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>Ma</w:t>
      </w:r>
      <w:r w:rsidR="000019B7">
        <w:rPr>
          <w:rFonts w:asciiTheme="majorHAnsi" w:hAnsiTheme="majorHAnsi"/>
          <w:b/>
          <w:bCs/>
          <w:sz w:val="36"/>
          <w:szCs w:val="36"/>
        </w:rPr>
        <w:t>y</w:t>
      </w:r>
      <w:r>
        <w:rPr>
          <w:rFonts w:asciiTheme="majorHAnsi" w:hAnsiTheme="majorHAnsi"/>
          <w:b/>
          <w:bCs/>
          <w:sz w:val="36"/>
          <w:szCs w:val="36"/>
        </w:rPr>
        <w:t xml:space="preserve"> 1</w:t>
      </w:r>
      <w:r w:rsidR="000019B7">
        <w:rPr>
          <w:rFonts w:asciiTheme="majorHAnsi" w:hAnsiTheme="majorHAnsi"/>
          <w:b/>
          <w:bCs/>
          <w:sz w:val="36"/>
          <w:szCs w:val="36"/>
        </w:rPr>
        <w:t>3</w:t>
      </w:r>
      <w:r>
        <w:rPr>
          <w:rFonts w:asciiTheme="majorHAnsi" w:hAnsiTheme="majorHAnsi"/>
          <w:b/>
          <w:bCs/>
          <w:sz w:val="36"/>
          <w:szCs w:val="36"/>
        </w:rPr>
        <w:t>th</w:t>
      </w:r>
      <w:r w:rsidR="005C19F6">
        <w:rPr>
          <w:rFonts w:asciiTheme="majorHAnsi" w:hAnsiTheme="majorHAnsi"/>
          <w:b/>
          <w:bCs/>
          <w:sz w:val="36"/>
          <w:szCs w:val="36"/>
        </w:rPr>
        <w:t>, 202</w:t>
      </w:r>
      <w:r w:rsidR="001B7AAB">
        <w:rPr>
          <w:rFonts w:asciiTheme="majorHAnsi" w:hAnsiTheme="majorHAnsi"/>
          <w:b/>
          <w:bCs/>
          <w:sz w:val="36"/>
          <w:szCs w:val="36"/>
        </w:rPr>
        <w:t>6</w:t>
      </w:r>
    </w:p>
    <w:p w14:paraId="3C4EE4CF" w14:textId="77777777" w:rsidR="00DB767A" w:rsidRDefault="00DB767A" w:rsidP="00255289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p w14:paraId="7E43C04F" w14:textId="04D4ED00" w:rsidR="00552193" w:rsidRPr="00455A5A" w:rsidRDefault="000019B7" w:rsidP="00455A5A">
      <w:pPr>
        <w:jc w:val="center"/>
        <w:rPr>
          <w:rFonts w:asciiTheme="majorHAnsi" w:hAnsiTheme="majorHAnsi"/>
          <w:color w:val="161616"/>
          <w:sz w:val="36"/>
          <w:szCs w:val="36"/>
          <w:shd w:val="clear" w:color="auto" w:fill="FFFFFF"/>
        </w:rPr>
      </w:pPr>
      <w:r w:rsidRPr="00713F9E">
        <w:rPr>
          <w:rFonts w:asciiTheme="majorHAnsi" w:hAnsiTheme="majorHAnsi"/>
          <w:b/>
          <w:bCs/>
          <w:color w:val="161616"/>
          <w:sz w:val="36"/>
          <w:szCs w:val="36"/>
          <w:u w:val="single"/>
          <w:shd w:val="clear" w:color="auto" w:fill="FFFFFF"/>
        </w:rPr>
        <w:t>Sandusky Wastewater Treatment Plant</w:t>
      </w:r>
    </w:p>
    <w:p w14:paraId="746D035E" w14:textId="09A0FEF2" w:rsidR="000019B7" w:rsidRDefault="000019B7" w:rsidP="00455A5A">
      <w:pPr>
        <w:jc w:val="center"/>
        <w:rPr>
          <w:rFonts w:asciiTheme="majorHAnsi" w:hAnsiTheme="majorHAnsi"/>
          <w:b/>
          <w:bCs/>
          <w:color w:val="161616"/>
          <w:sz w:val="36"/>
          <w:szCs w:val="36"/>
          <w:u w:val="single"/>
          <w:shd w:val="clear" w:color="auto" w:fill="FFFFFF"/>
        </w:rPr>
      </w:pPr>
      <w:r w:rsidRPr="00713F9E">
        <w:rPr>
          <w:rFonts w:asciiTheme="majorHAnsi" w:hAnsiTheme="majorHAnsi"/>
          <w:b/>
          <w:bCs/>
          <w:color w:val="161616"/>
          <w:sz w:val="36"/>
          <w:szCs w:val="36"/>
          <w:u w:val="single"/>
          <w:shd w:val="clear" w:color="auto" w:fill="FFFFFF"/>
        </w:rPr>
        <w:t>304 Harrison St. Sandusky, OH 44870</w:t>
      </w:r>
    </w:p>
    <w:p w14:paraId="43B27893" w14:textId="77777777" w:rsidR="00255289" w:rsidRPr="00255289" w:rsidRDefault="00255289" w:rsidP="00455A5A">
      <w:pPr>
        <w:jc w:val="center"/>
        <w:rPr>
          <w:rFonts w:asciiTheme="majorHAnsi" w:hAnsiTheme="majorHAnsi"/>
          <w:b/>
          <w:bCs/>
          <w:color w:val="161616"/>
          <w:sz w:val="36"/>
          <w:szCs w:val="36"/>
          <w:u w:val="single"/>
          <w:shd w:val="clear" w:color="auto" w:fill="FFFFFF"/>
        </w:rPr>
      </w:pPr>
    </w:p>
    <w:p w14:paraId="439D8824" w14:textId="7794CB58" w:rsidR="00B3564E" w:rsidRPr="00455A5A" w:rsidRDefault="000019B7" w:rsidP="00455A5A">
      <w:pPr>
        <w:jc w:val="center"/>
        <w:rPr>
          <w:rFonts w:asciiTheme="majorHAnsi" w:hAnsiTheme="majorHAnsi"/>
          <w:sz w:val="36"/>
          <w:szCs w:val="36"/>
        </w:rPr>
      </w:pPr>
      <w:r w:rsidRPr="00713F9E">
        <w:rPr>
          <w:rFonts w:asciiTheme="majorHAnsi" w:hAnsiTheme="majorHAnsi"/>
          <w:b/>
          <w:bCs/>
          <w:sz w:val="36"/>
          <w:szCs w:val="36"/>
          <w:u w:val="single"/>
        </w:rPr>
        <w:t>Mylander Pavilion at the Jackson St. Pier</w:t>
      </w:r>
    </w:p>
    <w:p w14:paraId="521BE7D2" w14:textId="206073E4" w:rsidR="000019B7" w:rsidRDefault="000019B7" w:rsidP="00455A5A">
      <w:pPr>
        <w:jc w:val="center"/>
        <w:rPr>
          <w:rFonts w:asciiTheme="majorHAnsi" w:hAnsiTheme="majorHAnsi"/>
          <w:b/>
          <w:bCs/>
          <w:sz w:val="36"/>
          <w:szCs w:val="36"/>
          <w:u w:val="single"/>
        </w:rPr>
      </w:pPr>
      <w:r w:rsidRPr="00713F9E">
        <w:rPr>
          <w:rFonts w:asciiTheme="majorHAnsi" w:hAnsiTheme="majorHAnsi"/>
          <w:b/>
          <w:bCs/>
          <w:sz w:val="36"/>
          <w:szCs w:val="36"/>
          <w:u w:val="single"/>
        </w:rPr>
        <w:t>223 W. Shoreline Dr., Sandusky, OH</w:t>
      </w:r>
      <w:r w:rsidR="00F755B2">
        <w:rPr>
          <w:rFonts w:asciiTheme="majorHAnsi" w:hAnsiTheme="majorHAnsi"/>
          <w:b/>
          <w:bCs/>
          <w:sz w:val="36"/>
          <w:szCs w:val="36"/>
          <w:u w:val="single"/>
        </w:rPr>
        <w:t xml:space="preserve"> 44870</w:t>
      </w:r>
    </w:p>
    <w:p w14:paraId="67700B4E" w14:textId="645682FB" w:rsidR="0057632A" w:rsidRDefault="0057632A" w:rsidP="00455A5A">
      <w:pPr>
        <w:jc w:val="center"/>
        <w:rPr>
          <w:rFonts w:asciiTheme="majorHAnsi" w:hAnsiTheme="majorHAnsi"/>
          <w:b/>
          <w:bCs/>
          <w:sz w:val="36"/>
          <w:szCs w:val="36"/>
          <w:u w:val="single"/>
        </w:rPr>
      </w:pPr>
    </w:p>
    <w:p w14:paraId="402BDFFF" w14:textId="2F0C8393" w:rsidR="0057632A" w:rsidRPr="0057632A" w:rsidRDefault="0057632A" w:rsidP="0057632A">
      <w:pPr>
        <w:jc w:val="center"/>
        <w:rPr>
          <w:rFonts w:asciiTheme="majorHAnsi" w:hAnsiTheme="majorHAnsi"/>
          <w:b/>
          <w:bCs/>
        </w:rPr>
      </w:pPr>
      <w:r w:rsidRPr="0043004A">
        <w:rPr>
          <w:rFonts w:asciiTheme="majorHAnsi" w:hAnsiTheme="majorHAnsi"/>
          <w:b/>
          <w:bCs/>
        </w:rPr>
        <w:t>Cost: Members $25</w:t>
      </w:r>
      <w:r w:rsidRPr="0043004A">
        <w:rPr>
          <w:rFonts w:asciiTheme="majorHAnsi" w:hAnsiTheme="majorHAnsi"/>
          <w:b/>
          <w:bCs/>
        </w:rPr>
        <w:tab/>
        <w:t>Non-Member $35</w:t>
      </w:r>
    </w:p>
    <w:p w14:paraId="7D700ECF" w14:textId="0F5C1C3D" w:rsidR="006D4EE1" w:rsidRPr="00552193" w:rsidRDefault="006D4EE1" w:rsidP="00552193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p w14:paraId="08049204" w14:textId="59E34037" w:rsidR="00672492" w:rsidRDefault="00FA32FB" w:rsidP="005D1969">
      <w:pPr>
        <w:tabs>
          <w:tab w:val="left" w:pos="1440"/>
        </w:tabs>
        <w:rPr>
          <w:rFonts w:asciiTheme="majorHAnsi" w:hAnsiTheme="majorHAnsi"/>
          <w:b/>
          <w:bCs/>
          <w:sz w:val="22"/>
          <w:szCs w:val="22"/>
        </w:rPr>
      </w:pPr>
      <w:r w:rsidRPr="006D5EED">
        <w:rPr>
          <w:rFonts w:asciiTheme="majorHAnsi" w:hAnsiTheme="majorHAnsi"/>
          <w:sz w:val="22"/>
          <w:szCs w:val="22"/>
        </w:rPr>
        <w:t>8:</w:t>
      </w:r>
      <w:r w:rsidR="000019B7">
        <w:rPr>
          <w:rFonts w:asciiTheme="majorHAnsi" w:hAnsiTheme="majorHAnsi"/>
          <w:sz w:val="22"/>
          <w:szCs w:val="22"/>
        </w:rPr>
        <w:t>3</w:t>
      </w:r>
      <w:r w:rsidR="00F3562A">
        <w:rPr>
          <w:rFonts w:asciiTheme="majorHAnsi" w:hAnsiTheme="majorHAnsi"/>
          <w:sz w:val="22"/>
          <w:szCs w:val="22"/>
        </w:rPr>
        <w:t>0</w:t>
      </w:r>
      <w:r w:rsidRPr="006D5EED">
        <w:rPr>
          <w:rFonts w:asciiTheme="majorHAnsi" w:hAnsiTheme="majorHAnsi"/>
          <w:sz w:val="22"/>
          <w:szCs w:val="22"/>
        </w:rPr>
        <w:t>-</w:t>
      </w:r>
      <w:r w:rsidR="000019B7">
        <w:rPr>
          <w:rFonts w:asciiTheme="majorHAnsi" w:hAnsiTheme="majorHAnsi"/>
          <w:sz w:val="22"/>
          <w:szCs w:val="22"/>
        </w:rPr>
        <w:t>9</w:t>
      </w:r>
      <w:r w:rsidRPr="006D5EED">
        <w:rPr>
          <w:rFonts w:asciiTheme="majorHAnsi" w:hAnsiTheme="majorHAnsi"/>
          <w:sz w:val="22"/>
          <w:szCs w:val="22"/>
        </w:rPr>
        <w:t>:</w:t>
      </w:r>
      <w:r w:rsidR="000019B7">
        <w:rPr>
          <w:rFonts w:asciiTheme="majorHAnsi" w:hAnsiTheme="majorHAnsi"/>
          <w:sz w:val="22"/>
          <w:szCs w:val="22"/>
        </w:rPr>
        <w:t>30</w:t>
      </w:r>
      <w:r w:rsidRPr="006D5EED">
        <w:rPr>
          <w:rFonts w:asciiTheme="majorHAnsi" w:hAnsiTheme="majorHAnsi"/>
          <w:sz w:val="22"/>
          <w:szCs w:val="22"/>
        </w:rPr>
        <w:tab/>
      </w:r>
      <w:r w:rsidR="003263C6">
        <w:rPr>
          <w:rFonts w:asciiTheme="majorHAnsi" w:hAnsiTheme="majorHAnsi"/>
          <w:b/>
          <w:bCs/>
          <w:sz w:val="22"/>
          <w:szCs w:val="22"/>
        </w:rPr>
        <w:t>Sandusky Wastewater Treatment Plant Tour</w:t>
      </w:r>
    </w:p>
    <w:p w14:paraId="54694FA9" w14:textId="5073EBB0" w:rsidR="00505C7B" w:rsidRDefault="00505C7B" w:rsidP="009906BD">
      <w:pPr>
        <w:tabs>
          <w:tab w:val="left" w:pos="1800"/>
        </w:tabs>
        <w:rPr>
          <w:rFonts w:asciiTheme="majorHAnsi" w:hAnsiTheme="majorHAnsi"/>
          <w:b/>
          <w:bCs/>
          <w:sz w:val="22"/>
          <w:szCs w:val="22"/>
        </w:rPr>
      </w:pPr>
    </w:p>
    <w:p w14:paraId="4F01A147" w14:textId="215BC986" w:rsidR="001E72F1" w:rsidRDefault="000019B7" w:rsidP="00255289">
      <w:pPr>
        <w:tabs>
          <w:tab w:val="left" w:pos="1440"/>
        </w:tabs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9</w:t>
      </w:r>
      <w:r w:rsidR="00505C7B" w:rsidRPr="00505C7B">
        <w:rPr>
          <w:rFonts w:asciiTheme="majorHAnsi" w:hAnsiTheme="majorHAnsi"/>
          <w:bCs/>
          <w:sz w:val="22"/>
          <w:szCs w:val="22"/>
        </w:rPr>
        <w:t>:</w:t>
      </w:r>
      <w:r w:rsidR="00F3562A">
        <w:rPr>
          <w:rFonts w:asciiTheme="majorHAnsi" w:hAnsiTheme="majorHAnsi"/>
          <w:bCs/>
          <w:sz w:val="22"/>
          <w:szCs w:val="22"/>
        </w:rPr>
        <w:t>30</w:t>
      </w:r>
      <w:r w:rsidR="00505C7B" w:rsidRPr="00505C7B">
        <w:rPr>
          <w:rFonts w:asciiTheme="majorHAnsi" w:hAnsiTheme="majorHAnsi"/>
          <w:bCs/>
          <w:sz w:val="22"/>
          <w:szCs w:val="22"/>
        </w:rPr>
        <w:t>-</w:t>
      </w:r>
      <w:r>
        <w:rPr>
          <w:rFonts w:asciiTheme="majorHAnsi" w:hAnsiTheme="majorHAnsi"/>
          <w:bCs/>
          <w:sz w:val="22"/>
          <w:szCs w:val="22"/>
        </w:rPr>
        <w:t>10</w:t>
      </w:r>
      <w:r w:rsidR="005C19F6">
        <w:rPr>
          <w:rFonts w:asciiTheme="majorHAnsi" w:hAnsiTheme="majorHAnsi"/>
          <w:bCs/>
          <w:sz w:val="22"/>
          <w:szCs w:val="22"/>
        </w:rPr>
        <w:t>:</w:t>
      </w:r>
      <w:r>
        <w:rPr>
          <w:rFonts w:asciiTheme="majorHAnsi" w:hAnsiTheme="majorHAnsi"/>
          <w:bCs/>
          <w:sz w:val="22"/>
          <w:szCs w:val="22"/>
        </w:rPr>
        <w:t>30</w:t>
      </w:r>
      <w:r w:rsidR="00505C7B">
        <w:rPr>
          <w:rFonts w:asciiTheme="majorHAnsi" w:hAnsiTheme="majorHAnsi"/>
          <w:bCs/>
          <w:sz w:val="22"/>
          <w:szCs w:val="22"/>
        </w:rPr>
        <w:tab/>
      </w:r>
      <w:bookmarkStart w:id="0" w:name="_Hlk225755639"/>
      <w:r w:rsidR="003263C6">
        <w:rPr>
          <w:rFonts w:asciiTheme="majorHAnsi" w:hAnsiTheme="majorHAnsi"/>
          <w:b/>
          <w:bCs/>
          <w:sz w:val="22"/>
          <w:szCs w:val="22"/>
        </w:rPr>
        <w:t>Sandusky Wastewater Treatment Plant Tour</w:t>
      </w:r>
      <w:bookmarkEnd w:id="0"/>
    </w:p>
    <w:p w14:paraId="6798D949" w14:textId="77628826" w:rsidR="000019B7" w:rsidRDefault="000019B7" w:rsidP="005D1969">
      <w:pPr>
        <w:tabs>
          <w:tab w:val="left" w:pos="1800"/>
        </w:tabs>
        <w:ind w:left="1440" w:hanging="1440"/>
        <w:rPr>
          <w:rFonts w:asciiTheme="majorHAnsi" w:hAnsiTheme="majorHAnsi"/>
          <w:b/>
          <w:bCs/>
          <w:sz w:val="22"/>
          <w:szCs w:val="22"/>
        </w:rPr>
      </w:pPr>
    </w:p>
    <w:p w14:paraId="156D4A7F" w14:textId="2BFD8709" w:rsidR="000019B7" w:rsidRPr="000019B7" w:rsidRDefault="000019B7" w:rsidP="005D1969">
      <w:pPr>
        <w:tabs>
          <w:tab w:val="left" w:pos="1800"/>
        </w:tabs>
        <w:ind w:left="1440" w:hanging="1440"/>
        <w:rPr>
          <w:rFonts w:asciiTheme="majorHAnsi" w:hAnsiTheme="majorHAnsi"/>
          <w:sz w:val="22"/>
          <w:szCs w:val="22"/>
        </w:rPr>
      </w:pPr>
      <w:r w:rsidRPr="000019B7">
        <w:rPr>
          <w:rFonts w:asciiTheme="majorHAnsi" w:hAnsiTheme="majorHAnsi"/>
          <w:sz w:val="22"/>
          <w:szCs w:val="22"/>
        </w:rPr>
        <w:t>10:30-11:00</w:t>
      </w:r>
      <w:r>
        <w:rPr>
          <w:rFonts w:asciiTheme="majorHAnsi" w:hAnsiTheme="majorHAnsi"/>
          <w:sz w:val="22"/>
          <w:szCs w:val="22"/>
        </w:rPr>
        <w:tab/>
      </w:r>
      <w:r w:rsidRPr="000019B7">
        <w:rPr>
          <w:rFonts w:asciiTheme="majorHAnsi" w:hAnsiTheme="majorHAnsi"/>
          <w:b/>
          <w:bCs/>
          <w:sz w:val="22"/>
          <w:szCs w:val="22"/>
        </w:rPr>
        <w:t>Travel to Mylander Pavilion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443C3110" w14:textId="67AD555A" w:rsidR="002A5DF0" w:rsidRPr="000019B7" w:rsidRDefault="0084788C" w:rsidP="000019B7">
      <w:pPr>
        <w:tabs>
          <w:tab w:val="left" w:pos="1800"/>
        </w:tabs>
        <w:ind w:left="1440" w:hanging="144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</w:p>
    <w:p w14:paraId="5272EF0E" w14:textId="2B0286DC" w:rsidR="00B2234C" w:rsidRDefault="000019B7" w:rsidP="00810375">
      <w:pPr>
        <w:tabs>
          <w:tab w:val="left" w:pos="1800"/>
        </w:tabs>
        <w:ind w:left="1440" w:hanging="144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11:00 </w:t>
      </w:r>
      <w:r w:rsidR="00505C7B">
        <w:rPr>
          <w:rFonts w:asciiTheme="majorHAnsi" w:hAnsiTheme="majorHAnsi"/>
          <w:bCs/>
          <w:sz w:val="22"/>
          <w:szCs w:val="22"/>
        </w:rPr>
        <w:t xml:space="preserve">– </w:t>
      </w:r>
      <w:r w:rsidR="005C19F6">
        <w:rPr>
          <w:rFonts w:asciiTheme="majorHAnsi" w:hAnsiTheme="majorHAnsi"/>
          <w:bCs/>
          <w:sz w:val="22"/>
          <w:szCs w:val="22"/>
        </w:rPr>
        <w:t>1</w:t>
      </w:r>
      <w:r>
        <w:rPr>
          <w:rFonts w:asciiTheme="majorHAnsi" w:hAnsiTheme="majorHAnsi"/>
          <w:bCs/>
          <w:sz w:val="22"/>
          <w:szCs w:val="22"/>
        </w:rPr>
        <w:t>1</w:t>
      </w:r>
      <w:r w:rsidR="005C19F6">
        <w:rPr>
          <w:rFonts w:asciiTheme="majorHAnsi" w:hAnsiTheme="majorHAnsi"/>
          <w:bCs/>
          <w:sz w:val="22"/>
          <w:szCs w:val="22"/>
        </w:rPr>
        <w:t>:</w:t>
      </w:r>
      <w:r>
        <w:rPr>
          <w:rFonts w:asciiTheme="majorHAnsi" w:hAnsiTheme="majorHAnsi"/>
          <w:bCs/>
          <w:sz w:val="22"/>
          <w:szCs w:val="22"/>
        </w:rPr>
        <w:t>45</w:t>
      </w:r>
      <w:r w:rsidR="0084788C">
        <w:rPr>
          <w:rFonts w:asciiTheme="majorHAnsi" w:hAnsiTheme="majorHAnsi"/>
          <w:bCs/>
          <w:sz w:val="22"/>
          <w:szCs w:val="22"/>
        </w:rPr>
        <w:tab/>
      </w:r>
      <w:r w:rsidR="003263C6" w:rsidRPr="003263C6">
        <w:rPr>
          <w:rFonts w:asciiTheme="majorHAnsi" w:hAnsiTheme="majorHAnsi"/>
          <w:b/>
          <w:sz w:val="22"/>
          <w:szCs w:val="22"/>
        </w:rPr>
        <w:t>High-Rate Treatment for Sandusky: Keeping CSO At (and Out of the) Bay</w:t>
      </w:r>
    </w:p>
    <w:p w14:paraId="764CCF73" w14:textId="3E2D2E08" w:rsidR="000019B7" w:rsidRDefault="000019B7" w:rsidP="00810375">
      <w:pPr>
        <w:tabs>
          <w:tab w:val="left" w:pos="1800"/>
        </w:tabs>
        <w:ind w:left="1440" w:hanging="144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 w:rsidR="003263C6">
        <w:rPr>
          <w:rFonts w:asciiTheme="majorHAnsi" w:hAnsiTheme="majorHAnsi"/>
          <w:sz w:val="22"/>
          <w:szCs w:val="22"/>
        </w:rPr>
        <w:t>Mark Loria</w:t>
      </w:r>
      <w:r w:rsidR="00CC0928">
        <w:rPr>
          <w:rFonts w:asciiTheme="majorHAnsi" w:hAnsiTheme="majorHAnsi"/>
          <w:sz w:val="22"/>
          <w:szCs w:val="22"/>
        </w:rPr>
        <w:t xml:space="preserve"> (Stantec)</w:t>
      </w:r>
    </w:p>
    <w:p w14:paraId="5FE5C291" w14:textId="45B27D3D" w:rsidR="001E72F1" w:rsidRPr="000019B7" w:rsidRDefault="009112D4" w:rsidP="000019B7">
      <w:pPr>
        <w:tabs>
          <w:tab w:val="left" w:pos="1800"/>
        </w:tabs>
        <w:ind w:left="1440" w:hanging="1440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8794B94" wp14:editId="137A71FD">
            <wp:simplePos x="0" y="0"/>
            <wp:positionH relativeFrom="margin">
              <wp:posOffset>3964940</wp:posOffset>
            </wp:positionH>
            <wp:positionV relativeFrom="paragraph">
              <wp:posOffset>18415</wp:posOffset>
            </wp:positionV>
            <wp:extent cx="1803400" cy="1828800"/>
            <wp:effectExtent l="0" t="0" r="6350" b="0"/>
            <wp:wrapNone/>
            <wp:docPr id="21092165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88C">
        <w:rPr>
          <w:rFonts w:asciiTheme="majorHAnsi" w:hAnsiTheme="majorHAnsi"/>
          <w:b/>
          <w:sz w:val="22"/>
          <w:szCs w:val="22"/>
        </w:rPr>
        <w:tab/>
      </w:r>
      <w:r w:rsidR="0084788C">
        <w:rPr>
          <w:rFonts w:asciiTheme="majorHAnsi" w:hAnsiTheme="majorHAnsi"/>
          <w:b/>
          <w:sz w:val="22"/>
          <w:szCs w:val="22"/>
        </w:rPr>
        <w:tab/>
      </w:r>
    </w:p>
    <w:p w14:paraId="3B3F1215" w14:textId="15179B6E" w:rsidR="008250F7" w:rsidRDefault="005C19F6" w:rsidP="005D1969">
      <w:pPr>
        <w:tabs>
          <w:tab w:val="left" w:pos="1440"/>
        </w:tabs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</w:t>
      </w:r>
      <w:r w:rsidR="000019B7">
        <w:rPr>
          <w:rFonts w:asciiTheme="majorHAnsi" w:hAnsiTheme="majorHAnsi"/>
          <w:sz w:val="22"/>
          <w:szCs w:val="22"/>
        </w:rPr>
        <w:t>1</w:t>
      </w:r>
      <w:r>
        <w:rPr>
          <w:rFonts w:asciiTheme="majorHAnsi" w:hAnsiTheme="majorHAnsi"/>
          <w:sz w:val="22"/>
          <w:szCs w:val="22"/>
        </w:rPr>
        <w:t>:</w:t>
      </w:r>
      <w:r w:rsidR="000019B7">
        <w:rPr>
          <w:rFonts w:asciiTheme="majorHAnsi" w:hAnsiTheme="majorHAnsi"/>
          <w:sz w:val="22"/>
          <w:szCs w:val="22"/>
        </w:rPr>
        <w:t>45</w:t>
      </w:r>
      <w:r w:rsidR="00505C7B">
        <w:rPr>
          <w:rFonts w:asciiTheme="majorHAnsi" w:hAnsiTheme="majorHAnsi"/>
          <w:sz w:val="22"/>
          <w:szCs w:val="22"/>
        </w:rPr>
        <w:t xml:space="preserve"> – </w:t>
      </w:r>
      <w:r>
        <w:rPr>
          <w:rFonts w:asciiTheme="majorHAnsi" w:hAnsiTheme="majorHAnsi"/>
          <w:sz w:val="22"/>
          <w:szCs w:val="22"/>
        </w:rPr>
        <w:t>1</w:t>
      </w:r>
      <w:r w:rsidR="000019B7">
        <w:rPr>
          <w:rFonts w:asciiTheme="majorHAnsi" w:hAnsiTheme="majorHAnsi"/>
          <w:sz w:val="22"/>
          <w:szCs w:val="22"/>
        </w:rPr>
        <w:t>2</w:t>
      </w:r>
      <w:r>
        <w:rPr>
          <w:rFonts w:asciiTheme="majorHAnsi" w:hAnsiTheme="majorHAnsi"/>
          <w:sz w:val="22"/>
          <w:szCs w:val="22"/>
        </w:rPr>
        <w:t>:</w:t>
      </w:r>
      <w:r w:rsidR="000019B7">
        <w:rPr>
          <w:rFonts w:asciiTheme="majorHAnsi" w:hAnsiTheme="majorHAnsi"/>
          <w:sz w:val="22"/>
          <w:szCs w:val="22"/>
        </w:rPr>
        <w:t>30</w:t>
      </w:r>
      <w:r w:rsidR="00FA32FB" w:rsidRPr="006D5EED">
        <w:rPr>
          <w:rFonts w:asciiTheme="majorHAnsi" w:hAnsiTheme="majorHAnsi"/>
          <w:sz w:val="22"/>
          <w:szCs w:val="22"/>
        </w:rPr>
        <w:tab/>
      </w:r>
      <w:r w:rsidR="000019B7">
        <w:rPr>
          <w:rFonts w:asciiTheme="majorHAnsi" w:hAnsiTheme="majorHAnsi"/>
          <w:b/>
          <w:bCs/>
          <w:sz w:val="22"/>
          <w:szCs w:val="22"/>
        </w:rPr>
        <w:t>Lunch</w:t>
      </w:r>
      <w:r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57BDFADB" w14:textId="42A9019A" w:rsidR="004952CC" w:rsidRDefault="004952CC" w:rsidP="005D1969">
      <w:pPr>
        <w:tabs>
          <w:tab w:val="left" w:pos="1440"/>
        </w:tabs>
        <w:rPr>
          <w:rFonts w:asciiTheme="majorHAnsi" w:hAnsiTheme="majorHAnsi"/>
          <w:b/>
          <w:bCs/>
          <w:sz w:val="22"/>
          <w:szCs w:val="22"/>
        </w:rPr>
      </w:pPr>
    </w:p>
    <w:p w14:paraId="6D7A479B" w14:textId="1E9DB0FB" w:rsidR="004952CC" w:rsidRDefault="004952CC" w:rsidP="005D1969">
      <w:pPr>
        <w:tabs>
          <w:tab w:val="left" w:pos="1440"/>
        </w:tabs>
        <w:rPr>
          <w:rFonts w:asciiTheme="majorHAnsi" w:hAnsiTheme="majorHAnsi"/>
          <w:b/>
          <w:bCs/>
          <w:sz w:val="22"/>
          <w:szCs w:val="22"/>
        </w:rPr>
      </w:pPr>
      <w:r w:rsidRPr="004952CC">
        <w:rPr>
          <w:rFonts w:asciiTheme="majorHAnsi" w:hAnsiTheme="majorHAnsi"/>
          <w:sz w:val="22"/>
          <w:szCs w:val="22"/>
        </w:rPr>
        <w:t>12:30 – 1:</w:t>
      </w:r>
      <w:r>
        <w:rPr>
          <w:rFonts w:asciiTheme="majorHAnsi" w:hAnsiTheme="majorHAnsi"/>
          <w:sz w:val="22"/>
          <w:szCs w:val="22"/>
        </w:rPr>
        <w:t>15</w:t>
      </w:r>
      <w:r w:rsidRPr="004952CC">
        <w:rPr>
          <w:rFonts w:asciiTheme="majorHAnsi" w:hAnsiTheme="majorHAnsi"/>
          <w:sz w:val="22"/>
          <w:szCs w:val="22"/>
        </w:rPr>
        <w:tab/>
      </w:r>
      <w:r w:rsidR="003263C6" w:rsidRPr="003263C6">
        <w:rPr>
          <w:rFonts w:asciiTheme="majorHAnsi" w:hAnsiTheme="majorHAnsi"/>
          <w:b/>
          <w:bCs/>
          <w:sz w:val="22"/>
          <w:szCs w:val="22"/>
        </w:rPr>
        <w:t>Zeta</w:t>
      </w:r>
      <w:r w:rsidR="003263C6" w:rsidRPr="003263C6">
        <w:rPr>
          <w:rFonts w:asciiTheme="majorHAnsi" w:hAnsiTheme="majorHAnsi"/>
          <w:b/>
          <w:bCs/>
          <w:sz w:val="22"/>
          <w:szCs w:val="22"/>
        </w:rPr>
        <w:noBreakHyphen/>
        <w:t>Driven Coagulation</w:t>
      </w:r>
    </w:p>
    <w:p w14:paraId="7505C5F5" w14:textId="383AD00A" w:rsidR="004952CC" w:rsidRPr="004952CC" w:rsidRDefault="004952CC" w:rsidP="005D196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ab/>
        <w:t xml:space="preserve">      </w:t>
      </w:r>
      <w:r w:rsidR="003263C6" w:rsidRPr="003263C6">
        <w:rPr>
          <w:rFonts w:asciiTheme="majorHAnsi" w:hAnsiTheme="majorHAnsi"/>
          <w:sz w:val="22"/>
          <w:szCs w:val="22"/>
        </w:rPr>
        <w:t>Isabelle Hammer</w:t>
      </w:r>
      <w:r w:rsidR="003263C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CC0928">
        <w:rPr>
          <w:rFonts w:asciiTheme="majorHAnsi" w:hAnsiTheme="majorHAnsi"/>
          <w:sz w:val="22"/>
          <w:szCs w:val="22"/>
        </w:rPr>
        <w:t>(Stantec)</w:t>
      </w:r>
    </w:p>
    <w:p w14:paraId="1062F974" w14:textId="1640E5AC" w:rsidR="007C3966" w:rsidRPr="006D5EED" w:rsidRDefault="00057823" w:rsidP="005D1969">
      <w:pPr>
        <w:tabs>
          <w:tab w:val="left" w:pos="1440"/>
        </w:tabs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ab/>
      </w:r>
      <w:r w:rsidR="007C3966" w:rsidRPr="006D5EED">
        <w:rPr>
          <w:rFonts w:asciiTheme="majorHAnsi" w:hAnsiTheme="majorHAnsi"/>
          <w:bCs/>
          <w:sz w:val="22"/>
          <w:szCs w:val="22"/>
        </w:rPr>
        <w:tab/>
      </w:r>
    </w:p>
    <w:p w14:paraId="7C82355C" w14:textId="5163CB9C" w:rsidR="005C4994" w:rsidRDefault="00505C7B" w:rsidP="005D1969">
      <w:pPr>
        <w:tabs>
          <w:tab w:val="left" w:pos="1440"/>
        </w:tabs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</w:t>
      </w:r>
      <w:r w:rsidR="005C19F6">
        <w:rPr>
          <w:rFonts w:asciiTheme="majorHAnsi" w:hAnsiTheme="majorHAnsi"/>
          <w:sz w:val="22"/>
          <w:szCs w:val="22"/>
        </w:rPr>
        <w:t>:</w:t>
      </w:r>
      <w:r w:rsidR="0084788C">
        <w:rPr>
          <w:rFonts w:asciiTheme="majorHAnsi" w:hAnsiTheme="majorHAnsi"/>
          <w:sz w:val="22"/>
          <w:szCs w:val="22"/>
        </w:rPr>
        <w:t xml:space="preserve">15 </w:t>
      </w:r>
      <w:r w:rsidR="005C19F6">
        <w:rPr>
          <w:rFonts w:asciiTheme="majorHAnsi" w:hAnsiTheme="majorHAnsi"/>
          <w:sz w:val="22"/>
          <w:szCs w:val="22"/>
        </w:rPr>
        <w:t>-</w:t>
      </w:r>
      <w:r w:rsidR="0084788C">
        <w:rPr>
          <w:rFonts w:asciiTheme="majorHAnsi" w:hAnsiTheme="majorHAnsi"/>
          <w:sz w:val="22"/>
          <w:szCs w:val="22"/>
        </w:rPr>
        <w:t xml:space="preserve"> </w:t>
      </w:r>
      <w:r w:rsidR="004952CC">
        <w:rPr>
          <w:rFonts w:asciiTheme="majorHAnsi" w:hAnsiTheme="majorHAnsi"/>
          <w:sz w:val="22"/>
          <w:szCs w:val="22"/>
        </w:rPr>
        <w:t>2</w:t>
      </w:r>
      <w:r w:rsidR="005C19F6">
        <w:rPr>
          <w:rFonts w:asciiTheme="majorHAnsi" w:hAnsiTheme="majorHAnsi"/>
          <w:sz w:val="22"/>
          <w:szCs w:val="22"/>
        </w:rPr>
        <w:t>:</w:t>
      </w:r>
      <w:r w:rsidR="0084788C">
        <w:rPr>
          <w:rFonts w:asciiTheme="majorHAnsi" w:hAnsiTheme="majorHAnsi"/>
          <w:sz w:val="22"/>
          <w:szCs w:val="22"/>
        </w:rPr>
        <w:t>00</w:t>
      </w:r>
      <w:r w:rsidR="005C19F6">
        <w:rPr>
          <w:rFonts w:asciiTheme="majorHAnsi" w:hAnsiTheme="majorHAnsi"/>
          <w:sz w:val="22"/>
          <w:szCs w:val="22"/>
        </w:rPr>
        <w:t xml:space="preserve">    </w:t>
      </w:r>
      <w:r w:rsidR="004952CC">
        <w:rPr>
          <w:rFonts w:asciiTheme="majorHAnsi" w:hAnsiTheme="majorHAnsi"/>
          <w:sz w:val="22"/>
          <w:szCs w:val="22"/>
        </w:rPr>
        <w:tab/>
      </w:r>
      <w:r w:rsidR="0057632A">
        <w:rPr>
          <w:rFonts w:asciiTheme="majorHAnsi" w:hAnsiTheme="majorHAnsi"/>
          <w:b/>
          <w:bCs/>
          <w:sz w:val="22"/>
          <w:szCs w:val="22"/>
        </w:rPr>
        <w:t>Sandusky Digester Improvements</w:t>
      </w:r>
      <w:r w:rsidR="006D4EE1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912534">
        <w:rPr>
          <w:rFonts w:asciiTheme="majorHAnsi" w:hAnsiTheme="majorHAnsi"/>
          <w:b/>
          <w:bCs/>
          <w:sz w:val="22"/>
          <w:szCs w:val="22"/>
        </w:rPr>
        <w:tab/>
      </w:r>
      <w:r w:rsidR="00912534">
        <w:rPr>
          <w:rFonts w:asciiTheme="majorHAnsi" w:hAnsiTheme="majorHAnsi"/>
          <w:b/>
          <w:bCs/>
          <w:sz w:val="22"/>
          <w:szCs w:val="22"/>
        </w:rPr>
        <w:tab/>
      </w:r>
    </w:p>
    <w:p w14:paraId="5C634675" w14:textId="4D1F9A09" w:rsidR="0084788C" w:rsidRDefault="0084788C" w:rsidP="005D1969">
      <w:pPr>
        <w:tabs>
          <w:tab w:val="left" w:pos="1440"/>
        </w:tabs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ab/>
        <w:t xml:space="preserve">       </w:t>
      </w:r>
      <w:r w:rsidR="0057632A">
        <w:rPr>
          <w:rFonts w:asciiTheme="majorHAnsi" w:hAnsiTheme="majorHAnsi"/>
          <w:bCs/>
          <w:sz w:val="22"/>
          <w:szCs w:val="22"/>
        </w:rPr>
        <w:t xml:space="preserve">Troy Brehmer </w:t>
      </w:r>
      <w:r w:rsidR="000E7D54">
        <w:rPr>
          <w:rFonts w:asciiTheme="majorHAnsi" w:hAnsiTheme="majorHAnsi"/>
          <w:bCs/>
          <w:sz w:val="22"/>
          <w:szCs w:val="22"/>
        </w:rPr>
        <w:t>(</w:t>
      </w:r>
      <w:r w:rsidR="0057632A">
        <w:rPr>
          <w:rFonts w:asciiTheme="majorHAnsi" w:hAnsiTheme="majorHAnsi"/>
          <w:bCs/>
          <w:sz w:val="22"/>
          <w:szCs w:val="22"/>
        </w:rPr>
        <w:t>Jones &amp; Henry</w:t>
      </w:r>
      <w:r w:rsidR="000E7D54">
        <w:rPr>
          <w:rFonts w:asciiTheme="majorHAnsi" w:hAnsiTheme="majorHAnsi"/>
          <w:bCs/>
          <w:sz w:val="22"/>
          <w:szCs w:val="22"/>
        </w:rPr>
        <w:t>)</w:t>
      </w:r>
      <w:r w:rsidR="0057632A">
        <w:rPr>
          <w:rFonts w:asciiTheme="majorHAnsi" w:hAnsiTheme="majorHAnsi"/>
          <w:bCs/>
          <w:sz w:val="22"/>
          <w:szCs w:val="22"/>
        </w:rPr>
        <w:t xml:space="preserve"> </w:t>
      </w:r>
    </w:p>
    <w:p w14:paraId="5D82F277" w14:textId="5AF50DC0" w:rsidR="00255289" w:rsidRDefault="00255289" w:rsidP="005D1969">
      <w:pPr>
        <w:tabs>
          <w:tab w:val="left" w:pos="1440"/>
        </w:tabs>
        <w:rPr>
          <w:rFonts w:asciiTheme="majorHAnsi" w:hAnsiTheme="majorHAnsi"/>
          <w:bCs/>
          <w:sz w:val="22"/>
          <w:szCs w:val="22"/>
        </w:rPr>
      </w:pPr>
    </w:p>
    <w:p w14:paraId="1AD152C4" w14:textId="77777777" w:rsidR="007130BE" w:rsidRDefault="007130BE" w:rsidP="005D1969">
      <w:pPr>
        <w:tabs>
          <w:tab w:val="left" w:pos="1440"/>
        </w:tabs>
        <w:rPr>
          <w:rFonts w:asciiTheme="majorHAnsi" w:hAnsiTheme="majorHAnsi"/>
          <w:bCs/>
          <w:sz w:val="22"/>
          <w:szCs w:val="22"/>
        </w:rPr>
      </w:pPr>
    </w:p>
    <w:p w14:paraId="2C46DB14" w14:textId="6B60EFB5" w:rsidR="00255289" w:rsidRPr="0084788C" w:rsidRDefault="00255289" w:rsidP="005D196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2:00 – 2:15 </w:t>
      </w:r>
      <w:r>
        <w:rPr>
          <w:rFonts w:asciiTheme="majorHAnsi" w:hAnsiTheme="majorHAnsi"/>
          <w:bCs/>
          <w:sz w:val="22"/>
          <w:szCs w:val="22"/>
        </w:rPr>
        <w:tab/>
        <w:t>Break</w:t>
      </w:r>
    </w:p>
    <w:p w14:paraId="6A3D28C7" w14:textId="18C6F5C5" w:rsidR="003A6E16" w:rsidRPr="003A6E16" w:rsidRDefault="003A6E16" w:rsidP="005D1969">
      <w:pPr>
        <w:tabs>
          <w:tab w:val="left" w:pos="1440"/>
        </w:tabs>
        <w:rPr>
          <w:rFonts w:asciiTheme="majorHAnsi" w:hAnsiTheme="majorHAnsi"/>
          <w:bCs/>
          <w:sz w:val="22"/>
          <w:szCs w:val="22"/>
        </w:rPr>
      </w:pPr>
    </w:p>
    <w:p w14:paraId="0935ABA8" w14:textId="795EF9BB" w:rsidR="003A6E16" w:rsidRDefault="004952CC" w:rsidP="005D1969">
      <w:pPr>
        <w:tabs>
          <w:tab w:val="left" w:pos="1440"/>
        </w:tabs>
        <w:ind w:left="1800" w:hanging="180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</w:t>
      </w:r>
      <w:r w:rsidR="005C19F6">
        <w:rPr>
          <w:rFonts w:asciiTheme="majorHAnsi" w:hAnsiTheme="majorHAnsi"/>
          <w:sz w:val="22"/>
          <w:szCs w:val="22"/>
        </w:rPr>
        <w:t>:</w:t>
      </w:r>
      <w:r w:rsidR="0084788C">
        <w:rPr>
          <w:rFonts w:asciiTheme="majorHAnsi" w:hAnsiTheme="majorHAnsi"/>
          <w:sz w:val="22"/>
          <w:szCs w:val="22"/>
        </w:rPr>
        <w:t xml:space="preserve">00 </w:t>
      </w:r>
      <w:r w:rsidR="003A6E16" w:rsidRPr="006D5EED">
        <w:rPr>
          <w:rFonts w:asciiTheme="majorHAnsi" w:hAnsiTheme="majorHAnsi"/>
          <w:sz w:val="22"/>
          <w:szCs w:val="22"/>
        </w:rPr>
        <w:t>-</w:t>
      </w:r>
      <w:r w:rsidR="00F3562A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2</w:t>
      </w:r>
      <w:r w:rsidR="005C19F6">
        <w:rPr>
          <w:rFonts w:asciiTheme="majorHAnsi" w:hAnsiTheme="majorHAnsi"/>
          <w:sz w:val="22"/>
          <w:szCs w:val="22"/>
        </w:rPr>
        <w:t>:</w:t>
      </w:r>
      <w:r w:rsidR="0084788C">
        <w:rPr>
          <w:rFonts w:asciiTheme="majorHAnsi" w:hAnsiTheme="majorHAnsi"/>
          <w:sz w:val="22"/>
          <w:szCs w:val="22"/>
        </w:rPr>
        <w:t>45</w:t>
      </w:r>
      <w:r w:rsidR="003A6E16" w:rsidRPr="006D5EED">
        <w:rPr>
          <w:rFonts w:asciiTheme="majorHAnsi" w:hAnsiTheme="majorHAnsi"/>
          <w:sz w:val="22"/>
          <w:szCs w:val="22"/>
        </w:rPr>
        <w:tab/>
      </w:r>
      <w:r w:rsidR="000E7D54">
        <w:rPr>
          <w:rFonts w:asciiTheme="majorHAnsi" w:hAnsiTheme="majorHAnsi"/>
          <w:b/>
          <w:bCs/>
          <w:sz w:val="22"/>
          <w:szCs w:val="22"/>
        </w:rPr>
        <w:t xml:space="preserve">Control Panel Fundamentals </w:t>
      </w:r>
    </w:p>
    <w:p w14:paraId="7BE62D08" w14:textId="38D65387" w:rsidR="0084788C" w:rsidRPr="0084788C" w:rsidRDefault="0084788C" w:rsidP="005D1969">
      <w:pPr>
        <w:tabs>
          <w:tab w:val="left" w:pos="1440"/>
        </w:tabs>
        <w:ind w:left="1800" w:hanging="180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 w:rsidR="000E7D54">
        <w:rPr>
          <w:rFonts w:asciiTheme="majorHAnsi" w:hAnsiTheme="majorHAnsi"/>
          <w:sz w:val="22"/>
          <w:szCs w:val="22"/>
        </w:rPr>
        <w:t>Jacob Armstrong, Josh Mullins, &amp; Eric MacMichael (OTC/Buckeye Pumps)</w:t>
      </w:r>
    </w:p>
    <w:p w14:paraId="13A6DD73" w14:textId="45846751" w:rsidR="00943408" w:rsidRPr="006D5EED" w:rsidRDefault="00943408" w:rsidP="005D1969">
      <w:pPr>
        <w:tabs>
          <w:tab w:val="left" w:pos="1440"/>
        </w:tabs>
        <w:rPr>
          <w:rFonts w:asciiTheme="majorHAnsi" w:hAnsiTheme="majorHAnsi"/>
          <w:b/>
          <w:sz w:val="22"/>
          <w:szCs w:val="22"/>
        </w:rPr>
      </w:pPr>
    </w:p>
    <w:p w14:paraId="296298AD" w14:textId="77777777" w:rsidR="00A27561" w:rsidRDefault="00330D84" w:rsidP="00A27561">
      <w:pPr>
        <w:tabs>
          <w:tab w:val="left" w:pos="1440"/>
        </w:tabs>
        <w:ind w:left="1800" w:hanging="180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</w:t>
      </w:r>
      <w:r w:rsidR="005C19F6">
        <w:rPr>
          <w:rFonts w:asciiTheme="majorHAnsi" w:hAnsiTheme="majorHAnsi"/>
          <w:sz w:val="22"/>
          <w:szCs w:val="22"/>
        </w:rPr>
        <w:t>:</w:t>
      </w:r>
      <w:r w:rsidR="0084788C">
        <w:rPr>
          <w:rFonts w:asciiTheme="majorHAnsi" w:hAnsiTheme="majorHAnsi"/>
          <w:sz w:val="22"/>
          <w:szCs w:val="22"/>
        </w:rPr>
        <w:t>45</w:t>
      </w:r>
      <w:r w:rsidR="00943408">
        <w:rPr>
          <w:rFonts w:asciiTheme="majorHAnsi" w:hAnsiTheme="majorHAnsi"/>
          <w:sz w:val="22"/>
          <w:szCs w:val="22"/>
        </w:rPr>
        <w:t xml:space="preserve"> – </w:t>
      </w:r>
      <w:r>
        <w:rPr>
          <w:rFonts w:asciiTheme="majorHAnsi" w:hAnsiTheme="majorHAnsi"/>
          <w:sz w:val="22"/>
          <w:szCs w:val="22"/>
        </w:rPr>
        <w:t>3:00</w:t>
      </w:r>
      <w:r w:rsidR="003A6E16" w:rsidRPr="006D5EED">
        <w:rPr>
          <w:rFonts w:asciiTheme="majorHAnsi" w:hAnsiTheme="majorHAnsi"/>
          <w:sz w:val="22"/>
          <w:szCs w:val="22"/>
        </w:rPr>
        <w:tab/>
      </w:r>
      <w:r w:rsidR="00255289" w:rsidRPr="00255289">
        <w:rPr>
          <w:rFonts w:asciiTheme="majorHAnsi" w:hAnsiTheme="majorHAnsi"/>
          <w:b/>
          <w:bCs/>
          <w:sz w:val="22"/>
          <w:szCs w:val="22"/>
        </w:rPr>
        <w:t xml:space="preserve">Business Meeting &amp; </w:t>
      </w:r>
      <w:r w:rsidR="0084788C">
        <w:rPr>
          <w:rFonts w:asciiTheme="majorHAnsi" w:hAnsiTheme="majorHAnsi"/>
          <w:b/>
          <w:bCs/>
          <w:sz w:val="22"/>
          <w:szCs w:val="22"/>
        </w:rPr>
        <w:t>Door Priz</w:t>
      </w:r>
      <w:r>
        <w:rPr>
          <w:rFonts w:asciiTheme="majorHAnsi" w:hAnsiTheme="majorHAnsi"/>
          <w:b/>
          <w:bCs/>
          <w:sz w:val="22"/>
          <w:szCs w:val="22"/>
        </w:rPr>
        <w:t>es</w:t>
      </w:r>
      <w:r w:rsidR="00DB767A">
        <w:rPr>
          <w:rFonts w:asciiTheme="majorHAnsi" w:hAnsiTheme="majorHAnsi"/>
          <w:b/>
          <w:bCs/>
          <w:sz w:val="22"/>
          <w:szCs w:val="22"/>
        </w:rPr>
        <w:tab/>
      </w:r>
      <w:r w:rsidR="00DB767A">
        <w:rPr>
          <w:rFonts w:asciiTheme="majorHAnsi" w:hAnsiTheme="majorHAnsi"/>
          <w:b/>
          <w:bCs/>
          <w:sz w:val="22"/>
          <w:szCs w:val="22"/>
        </w:rPr>
        <w:tab/>
      </w:r>
      <w:r w:rsidR="00DB767A">
        <w:rPr>
          <w:rFonts w:asciiTheme="majorHAnsi" w:hAnsiTheme="majorHAnsi"/>
          <w:b/>
          <w:bCs/>
          <w:sz w:val="22"/>
          <w:szCs w:val="22"/>
        </w:rPr>
        <w:tab/>
      </w:r>
      <w:r w:rsidR="00DB767A">
        <w:rPr>
          <w:rFonts w:asciiTheme="majorHAnsi" w:hAnsiTheme="majorHAnsi"/>
          <w:b/>
          <w:bCs/>
          <w:sz w:val="22"/>
          <w:szCs w:val="22"/>
        </w:rPr>
        <w:tab/>
      </w:r>
    </w:p>
    <w:p w14:paraId="2FDC31F2" w14:textId="44AFCB13" w:rsidR="006B0EF0" w:rsidRDefault="006B0EF0" w:rsidP="006B0EF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The Northwest Section Would Like </w:t>
      </w:r>
      <w:proofErr w:type="gramStart"/>
      <w:r>
        <w:rPr>
          <w:b/>
          <w:sz w:val="28"/>
          <w:szCs w:val="28"/>
          <w:u w:val="single"/>
        </w:rPr>
        <w:t>To</w:t>
      </w:r>
      <w:proofErr w:type="gramEnd"/>
      <w:r>
        <w:rPr>
          <w:b/>
          <w:sz w:val="28"/>
          <w:szCs w:val="28"/>
          <w:u w:val="single"/>
        </w:rPr>
        <w:t xml:space="preserve"> Thank </w:t>
      </w:r>
      <w:proofErr w:type="gramStart"/>
      <w:r>
        <w:rPr>
          <w:b/>
          <w:sz w:val="28"/>
          <w:szCs w:val="28"/>
          <w:u w:val="single"/>
        </w:rPr>
        <w:t>The</w:t>
      </w:r>
      <w:proofErr w:type="gramEnd"/>
      <w:r>
        <w:rPr>
          <w:b/>
          <w:sz w:val="28"/>
          <w:szCs w:val="28"/>
          <w:u w:val="single"/>
        </w:rPr>
        <w:t xml:space="preserve"> Following Sustaining Sponsors:</w:t>
      </w:r>
    </w:p>
    <w:p w14:paraId="2BBEA683" w14:textId="30753AEE" w:rsidR="008C7D3D" w:rsidRPr="008C7D3D" w:rsidRDefault="008C7D3D" w:rsidP="008C7D3D">
      <w:pPr>
        <w:ind w:left="1080"/>
        <w:jc w:val="center"/>
        <w:rPr>
          <w:rFonts w:asciiTheme="majorHAnsi" w:hAnsiTheme="majorHAnsi"/>
          <w:sz w:val="22"/>
          <w:szCs w:val="22"/>
        </w:rPr>
      </w:pPr>
    </w:p>
    <w:p w14:paraId="28ED5275" w14:textId="52B300A3" w:rsidR="008C7D3D" w:rsidRPr="0081333F" w:rsidRDefault="008C7D3D" w:rsidP="008C7D3D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Alloway Environmental Testing, Lima, OH</w:t>
      </w:r>
    </w:p>
    <w:p w14:paraId="33811557" w14:textId="1916A48D" w:rsidR="008C7D3D" w:rsidRPr="0081333F" w:rsidRDefault="008C7D3D" w:rsidP="008C7D3D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Arcadis, Toledo, OH</w:t>
      </w:r>
    </w:p>
    <w:p w14:paraId="7A1C8557" w14:textId="37517695" w:rsidR="008C7D3D" w:rsidRPr="0081333F" w:rsidRDefault="008C7D3D" w:rsidP="008C7D3D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Baker and Associates, Ltd. Carey, OH</w:t>
      </w:r>
    </w:p>
    <w:p w14:paraId="33345989" w14:textId="1220E158" w:rsidR="008C7D3D" w:rsidRPr="0081333F" w:rsidRDefault="008C7D3D" w:rsidP="008C7D3D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 xml:space="preserve">BL Anderson, West Chester, OH </w:t>
      </w:r>
    </w:p>
    <w:p w14:paraId="7A5BAB37" w14:textId="6E3ED486" w:rsidR="008C7D3D" w:rsidRPr="0081333F" w:rsidRDefault="008C7D3D" w:rsidP="008C7D3D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proofErr w:type="spellStart"/>
      <w:r w:rsidRPr="0081333F">
        <w:rPr>
          <w:rFonts w:ascii="Cambria" w:hAnsi="Cambria"/>
          <w:b/>
          <w:bCs/>
          <w:sz w:val="26"/>
          <w:szCs w:val="26"/>
        </w:rPr>
        <w:t>BissNuss</w:t>
      </w:r>
      <w:proofErr w:type="spellEnd"/>
      <w:r w:rsidRPr="0081333F">
        <w:rPr>
          <w:rFonts w:ascii="Cambria" w:hAnsi="Cambria"/>
          <w:b/>
          <w:bCs/>
          <w:sz w:val="26"/>
          <w:szCs w:val="26"/>
        </w:rPr>
        <w:t>, Inc., Westlake, OH</w:t>
      </w:r>
    </w:p>
    <w:p w14:paraId="29C46401" w14:textId="21A2D439" w:rsidR="008C7D3D" w:rsidRPr="0081333F" w:rsidRDefault="008C7D3D" w:rsidP="008C7D3D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proofErr w:type="spellStart"/>
      <w:r w:rsidRPr="0081333F">
        <w:rPr>
          <w:rFonts w:ascii="Cambria" w:hAnsi="Cambria"/>
          <w:b/>
          <w:bCs/>
          <w:sz w:val="26"/>
          <w:szCs w:val="26"/>
        </w:rPr>
        <w:t>BoJhun</w:t>
      </w:r>
      <w:proofErr w:type="spellEnd"/>
      <w:r w:rsidRPr="0081333F">
        <w:rPr>
          <w:rFonts w:ascii="Cambria" w:hAnsi="Cambria"/>
          <w:b/>
          <w:bCs/>
          <w:sz w:val="26"/>
          <w:szCs w:val="26"/>
        </w:rPr>
        <w:t xml:space="preserve"> Environmental Services, Fostoria, OH</w:t>
      </w:r>
    </w:p>
    <w:p w14:paraId="6E3D3A20" w14:textId="1C9AFFC8" w:rsidR="008C7D3D" w:rsidRPr="0081333F" w:rsidRDefault="008C7D3D" w:rsidP="008C7D3D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Buckeye Pumps Inc., Galion, OH</w:t>
      </w:r>
    </w:p>
    <w:p w14:paraId="3DEBCD91" w14:textId="77777777" w:rsidR="008C7D3D" w:rsidRPr="0081333F" w:rsidRDefault="008C7D3D" w:rsidP="008C7D3D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Dmytryka Jacobs Engineers, Toledo, OH</w:t>
      </w:r>
    </w:p>
    <w:p w14:paraId="1A3A1BE7" w14:textId="77777777" w:rsidR="008C7D3D" w:rsidRPr="0081333F" w:rsidRDefault="008C7D3D" w:rsidP="008C7D3D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D3W Industries, Bowling Green, OH</w:t>
      </w:r>
    </w:p>
    <w:p w14:paraId="424D39CB" w14:textId="77777777" w:rsidR="008C7D3D" w:rsidRPr="0081333F" w:rsidRDefault="008C7D3D" w:rsidP="008C7D3D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EnviroScience, Stow, OH</w:t>
      </w:r>
    </w:p>
    <w:p w14:paraId="27AF0886" w14:textId="77777777" w:rsidR="008C7D3D" w:rsidRPr="0081333F" w:rsidRDefault="008C7D3D" w:rsidP="008C7D3D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Fishbeck, Perrysburg, OH</w:t>
      </w:r>
    </w:p>
    <w:p w14:paraId="00E6C61D" w14:textId="77777777" w:rsidR="008C7D3D" w:rsidRPr="0081333F" w:rsidRDefault="008C7D3D" w:rsidP="008C7D3D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Ford Hall, Richmond, KY</w:t>
      </w:r>
    </w:p>
    <w:p w14:paraId="304AFA50" w14:textId="77777777" w:rsidR="008C7D3D" w:rsidRPr="0081333F" w:rsidRDefault="008C7D3D" w:rsidP="008C7D3D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HP Thompson, Milford, OH</w:t>
      </w:r>
    </w:p>
    <w:p w14:paraId="4771963F" w14:textId="77777777" w:rsidR="008C7D3D" w:rsidRPr="0081333F" w:rsidRDefault="008C7D3D" w:rsidP="008C7D3D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Jacobs, Columbus, OH</w:t>
      </w:r>
    </w:p>
    <w:p w14:paraId="6B9DC34B" w14:textId="77777777" w:rsidR="008C7D3D" w:rsidRPr="0081333F" w:rsidRDefault="008C7D3D" w:rsidP="008C7D3D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JGM Valve Corp., Commerce, MI</w:t>
      </w:r>
    </w:p>
    <w:p w14:paraId="1E59F2A8" w14:textId="77777777" w:rsidR="008C7D3D" w:rsidRPr="0081333F" w:rsidRDefault="008C7D3D" w:rsidP="008C7D3D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Jones and Henry Engineers, Inc., Toledo, OH</w:t>
      </w:r>
    </w:p>
    <w:p w14:paraId="7BBEEBC6" w14:textId="77777777" w:rsidR="008C7D3D" w:rsidRPr="0081333F" w:rsidRDefault="008C7D3D" w:rsidP="008C7D3D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OH-MAN Enterprises, LLC, Toledo, OH</w:t>
      </w:r>
    </w:p>
    <w:p w14:paraId="6667F57A" w14:textId="77777777" w:rsidR="008C7D3D" w:rsidRPr="0081333F" w:rsidRDefault="008C7D3D" w:rsidP="008C7D3D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Kokosing Industrial, Toledo, OH</w:t>
      </w:r>
    </w:p>
    <w:p w14:paraId="3D412E8D" w14:textId="77777777" w:rsidR="008C7D3D" w:rsidRPr="0081333F" w:rsidRDefault="008C7D3D" w:rsidP="008C7D3D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Mosser Construction, Fremont, OH</w:t>
      </w:r>
    </w:p>
    <w:p w14:paraId="08A399EA" w14:textId="77777777" w:rsidR="008C7D3D" w:rsidRPr="0081333F" w:rsidRDefault="008C7D3D" w:rsidP="008C7D3D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Pelton Environmental Products, Lewis Center, OH</w:t>
      </w:r>
    </w:p>
    <w:p w14:paraId="07544C73" w14:textId="77777777" w:rsidR="008C7D3D" w:rsidRPr="0081333F" w:rsidRDefault="008C7D3D" w:rsidP="008C7D3D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Peterson Construction, Wapakoneta, OH</w:t>
      </w:r>
    </w:p>
    <w:p w14:paraId="48059239" w14:textId="77777777" w:rsidR="008C7D3D" w:rsidRPr="0081333F" w:rsidRDefault="008C7D3D" w:rsidP="008C7D3D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R. L. Wurtz Company, Cleveland, OH</w:t>
      </w:r>
    </w:p>
    <w:p w14:paraId="18C76243" w14:textId="77777777" w:rsidR="008C7D3D" w:rsidRPr="0081333F" w:rsidRDefault="008C7D3D" w:rsidP="008C7D3D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Smith Environmental, Columbus, OH</w:t>
      </w:r>
    </w:p>
    <w:p w14:paraId="341157BE" w14:textId="77777777" w:rsidR="008C7D3D" w:rsidRPr="0081333F" w:rsidRDefault="008C7D3D" w:rsidP="008C7D3D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Unconventional Solutions INC., Wixom, MI</w:t>
      </w:r>
    </w:p>
    <w:p w14:paraId="185FDEBB" w14:textId="77777777" w:rsidR="008C7D3D" w:rsidRPr="0081333F" w:rsidRDefault="008C7D3D" w:rsidP="008C7D3D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Wessler Engineering, Inc., Bluffton, OH</w:t>
      </w:r>
    </w:p>
    <w:p w14:paraId="711FE391" w14:textId="73BB8D0C" w:rsidR="002F1A83" w:rsidRPr="008C7D3D" w:rsidRDefault="008C7D3D" w:rsidP="008C7D3D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Woodard &amp; Curran, Delphos, OH</w:t>
      </w:r>
    </w:p>
    <w:sectPr w:rsidR="002F1A83" w:rsidRPr="008C7D3D" w:rsidSect="00484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219C"/>
    <w:multiLevelType w:val="hybridMultilevel"/>
    <w:tmpl w:val="1ECE38A2"/>
    <w:lvl w:ilvl="0" w:tplc="DB4EF05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A67211"/>
    <w:multiLevelType w:val="hybridMultilevel"/>
    <w:tmpl w:val="AD367E66"/>
    <w:lvl w:ilvl="0" w:tplc="6B76236E">
      <w:start w:val="1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D105308"/>
    <w:multiLevelType w:val="hybridMultilevel"/>
    <w:tmpl w:val="D1786204"/>
    <w:lvl w:ilvl="0" w:tplc="0E181EAA">
      <w:start w:val="1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362894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5745326">
    <w:abstractNumId w:val="1"/>
  </w:num>
  <w:num w:numId="3" w16cid:durableId="1052390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2FB"/>
    <w:rsid w:val="000019B7"/>
    <w:rsid w:val="00022683"/>
    <w:rsid w:val="00030F94"/>
    <w:rsid w:val="00045248"/>
    <w:rsid w:val="00057823"/>
    <w:rsid w:val="0007282D"/>
    <w:rsid w:val="000824B9"/>
    <w:rsid w:val="000B1CE3"/>
    <w:rsid w:val="000E7D54"/>
    <w:rsid w:val="00122198"/>
    <w:rsid w:val="0014325F"/>
    <w:rsid w:val="00143A68"/>
    <w:rsid w:val="0015316A"/>
    <w:rsid w:val="00165030"/>
    <w:rsid w:val="00171FA4"/>
    <w:rsid w:val="00175910"/>
    <w:rsid w:val="0017662B"/>
    <w:rsid w:val="001833E3"/>
    <w:rsid w:val="00186EC7"/>
    <w:rsid w:val="001B4558"/>
    <w:rsid w:val="001B7AAB"/>
    <w:rsid w:val="001C43F2"/>
    <w:rsid w:val="001C618C"/>
    <w:rsid w:val="001E72F1"/>
    <w:rsid w:val="001F0E4B"/>
    <w:rsid w:val="0021117A"/>
    <w:rsid w:val="002132C9"/>
    <w:rsid w:val="00236D03"/>
    <w:rsid w:val="00237621"/>
    <w:rsid w:val="00255289"/>
    <w:rsid w:val="00264F19"/>
    <w:rsid w:val="00266104"/>
    <w:rsid w:val="00273384"/>
    <w:rsid w:val="00280559"/>
    <w:rsid w:val="002868FB"/>
    <w:rsid w:val="0029109D"/>
    <w:rsid w:val="002A5DF0"/>
    <w:rsid w:val="002D3BA5"/>
    <w:rsid w:val="002D6317"/>
    <w:rsid w:val="002F1A83"/>
    <w:rsid w:val="00321271"/>
    <w:rsid w:val="00321A93"/>
    <w:rsid w:val="003263C6"/>
    <w:rsid w:val="00330D84"/>
    <w:rsid w:val="00335603"/>
    <w:rsid w:val="00347C3A"/>
    <w:rsid w:val="003547CC"/>
    <w:rsid w:val="00361648"/>
    <w:rsid w:val="0038350C"/>
    <w:rsid w:val="00397072"/>
    <w:rsid w:val="003A2B79"/>
    <w:rsid w:val="003A5A03"/>
    <w:rsid w:val="003A6E16"/>
    <w:rsid w:val="003C039D"/>
    <w:rsid w:val="00403528"/>
    <w:rsid w:val="00424476"/>
    <w:rsid w:val="00430BC2"/>
    <w:rsid w:val="00451108"/>
    <w:rsid w:val="00455A5A"/>
    <w:rsid w:val="00484F19"/>
    <w:rsid w:val="004952CC"/>
    <w:rsid w:val="004970ED"/>
    <w:rsid w:val="004B0499"/>
    <w:rsid w:val="004D752D"/>
    <w:rsid w:val="004E2B76"/>
    <w:rsid w:val="00502020"/>
    <w:rsid w:val="00502E43"/>
    <w:rsid w:val="0050308B"/>
    <w:rsid w:val="00505C7B"/>
    <w:rsid w:val="0051414B"/>
    <w:rsid w:val="00516956"/>
    <w:rsid w:val="00546FA6"/>
    <w:rsid w:val="00547C7F"/>
    <w:rsid w:val="00550A0B"/>
    <w:rsid w:val="00552193"/>
    <w:rsid w:val="005530BA"/>
    <w:rsid w:val="0057632A"/>
    <w:rsid w:val="005779F1"/>
    <w:rsid w:val="00593442"/>
    <w:rsid w:val="005C19F6"/>
    <w:rsid w:val="005C4994"/>
    <w:rsid w:val="005C6499"/>
    <w:rsid w:val="005D1969"/>
    <w:rsid w:val="005D5782"/>
    <w:rsid w:val="006060C3"/>
    <w:rsid w:val="006275C8"/>
    <w:rsid w:val="0064690E"/>
    <w:rsid w:val="00664C28"/>
    <w:rsid w:val="00672492"/>
    <w:rsid w:val="006943E5"/>
    <w:rsid w:val="006B0EF0"/>
    <w:rsid w:val="006B10A1"/>
    <w:rsid w:val="006C3142"/>
    <w:rsid w:val="006D4EE1"/>
    <w:rsid w:val="006D5EED"/>
    <w:rsid w:val="006E7B62"/>
    <w:rsid w:val="006E7F13"/>
    <w:rsid w:val="006F1A54"/>
    <w:rsid w:val="006F6B0D"/>
    <w:rsid w:val="007130BE"/>
    <w:rsid w:val="00713F9E"/>
    <w:rsid w:val="00726374"/>
    <w:rsid w:val="0072698A"/>
    <w:rsid w:val="0073179A"/>
    <w:rsid w:val="00742324"/>
    <w:rsid w:val="007726A9"/>
    <w:rsid w:val="00785FFD"/>
    <w:rsid w:val="007B1B7D"/>
    <w:rsid w:val="007B48BA"/>
    <w:rsid w:val="007C0EFB"/>
    <w:rsid w:val="007C3966"/>
    <w:rsid w:val="007E3F41"/>
    <w:rsid w:val="007E7772"/>
    <w:rsid w:val="00810375"/>
    <w:rsid w:val="0082138C"/>
    <w:rsid w:val="008250F7"/>
    <w:rsid w:val="008413D6"/>
    <w:rsid w:val="0084788C"/>
    <w:rsid w:val="0086015C"/>
    <w:rsid w:val="00884B7A"/>
    <w:rsid w:val="008A1665"/>
    <w:rsid w:val="008B0A33"/>
    <w:rsid w:val="008B2B28"/>
    <w:rsid w:val="008B4DEA"/>
    <w:rsid w:val="008C582E"/>
    <w:rsid w:val="008C751F"/>
    <w:rsid w:val="008C7D3D"/>
    <w:rsid w:val="008F4AC2"/>
    <w:rsid w:val="008F6C9C"/>
    <w:rsid w:val="009112D4"/>
    <w:rsid w:val="00912534"/>
    <w:rsid w:val="00932841"/>
    <w:rsid w:val="00943408"/>
    <w:rsid w:val="009453E4"/>
    <w:rsid w:val="00960445"/>
    <w:rsid w:val="00962D4F"/>
    <w:rsid w:val="00980C63"/>
    <w:rsid w:val="009812A8"/>
    <w:rsid w:val="009906BD"/>
    <w:rsid w:val="0099747A"/>
    <w:rsid w:val="009D538A"/>
    <w:rsid w:val="009E6436"/>
    <w:rsid w:val="00A0439A"/>
    <w:rsid w:val="00A202B5"/>
    <w:rsid w:val="00A25826"/>
    <w:rsid w:val="00A27561"/>
    <w:rsid w:val="00A60AA6"/>
    <w:rsid w:val="00A7577E"/>
    <w:rsid w:val="00A92139"/>
    <w:rsid w:val="00A97BB1"/>
    <w:rsid w:val="00AA02DF"/>
    <w:rsid w:val="00AE7945"/>
    <w:rsid w:val="00AF3C1D"/>
    <w:rsid w:val="00B2234C"/>
    <w:rsid w:val="00B3564E"/>
    <w:rsid w:val="00B540AE"/>
    <w:rsid w:val="00B55B7B"/>
    <w:rsid w:val="00B57BC6"/>
    <w:rsid w:val="00B60341"/>
    <w:rsid w:val="00B702D4"/>
    <w:rsid w:val="00BA7A35"/>
    <w:rsid w:val="00BB72D8"/>
    <w:rsid w:val="00BB75FD"/>
    <w:rsid w:val="00BC185D"/>
    <w:rsid w:val="00BD7EEF"/>
    <w:rsid w:val="00C20435"/>
    <w:rsid w:val="00C33F6B"/>
    <w:rsid w:val="00C44AE5"/>
    <w:rsid w:val="00C81FAC"/>
    <w:rsid w:val="00C849A4"/>
    <w:rsid w:val="00C9096D"/>
    <w:rsid w:val="00CA08EB"/>
    <w:rsid w:val="00CA3D99"/>
    <w:rsid w:val="00CC0928"/>
    <w:rsid w:val="00CC660F"/>
    <w:rsid w:val="00CC7333"/>
    <w:rsid w:val="00D0034A"/>
    <w:rsid w:val="00D30E42"/>
    <w:rsid w:val="00D41A1D"/>
    <w:rsid w:val="00D47245"/>
    <w:rsid w:val="00D54080"/>
    <w:rsid w:val="00D63A44"/>
    <w:rsid w:val="00D63BBB"/>
    <w:rsid w:val="00D8369C"/>
    <w:rsid w:val="00D904A9"/>
    <w:rsid w:val="00DA1D88"/>
    <w:rsid w:val="00DB71C0"/>
    <w:rsid w:val="00DB767A"/>
    <w:rsid w:val="00DC4BFC"/>
    <w:rsid w:val="00DD5EE9"/>
    <w:rsid w:val="00DD6E7B"/>
    <w:rsid w:val="00DE522A"/>
    <w:rsid w:val="00DF4737"/>
    <w:rsid w:val="00DF5C00"/>
    <w:rsid w:val="00E00FA5"/>
    <w:rsid w:val="00E15615"/>
    <w:rsid w:val="00E3497A"/>
    <w:rsid w:val="00E4428C"/>
    <w:rsid w:val="00E46041"/>
    <w:rsid w:val="00E52AAC"/>
    <w:rsid w:val="00E53EEC"/>
    <w:rsid w:val="00E61B40"/>
    <w:rsid w:val="00E67996"/>
    <w:rsid w:val="00E8311A"/>
    <w:rsid w:val="00E94E69"/>
    <w:rsid w:val="00EA110A"/>
    <w:rsid w:val="00EA763B"/>
    <w:rsid w:val="00ED5957"/>
    <w:rsid w:val="00F27B1E"/>
    <w:rsid w:val="00F3562A"/>
    <w:rsid w:val="00F41ECC"/>
    <w:rsid w:val="00F55C00"/>
    <w:rsid w:val="00F57076"/>
    <w:rsid w:val="00F755B2"/>
    <w:rsid w:val="00F82C04"/>
    <w:rsid w:val="00F92656"/>
    <w:rsid w:val="00F9278A"/>
    <w:rsid w:val="00F9400D"/>
    <w:rsid w:val="00FA32FB"/>
    <w:rsid w:val="00FC7ADA"/>
    <w:rsid w:val="00FE5EDC"/>
    <w:rsid w:val="00FF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EC30"/>
  <w15:docId w15:val="{93AEC422-0D8D-4A26-AD3D-330E990C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A32F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FA32F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C39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2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4B9"/>
    <w:rPr>
      <w:rFonts w:ascii="Segoe UI" w:eastAsia="Times New Roman" w:hAnsi="Segoe UI" w:cs="Segoe U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5C7B"/>
  </w:style>
  <w:style w:type="character" w:customStyle="1" w:styleId="DateChar">
    <w:name w:val="Date Char"/>
    <w:basedOn w:val="DefaultParagraphFont"/>
    <w:link w:val="Date"/>
    <w:uiPriority w:val="99"/>
    <w:semiHidden/>
    <w:rsid w:val="00505C7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5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D0971-00FD-4C3E-AE29-7E88188CF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1487</Characters>
  <Application>Microsoft Office Word</Application>
  <DocSecurity>0</DocSecurity>
  <Lines>66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Chelsea Cameron</cp:lastModifiedBy>
  <cp:revision>3</cp:revision>
  <cp:lastPrinted>2024-04-25T13:23:00Z</cp:lastPrinted>
  <dcterms:created xsi:type="dcterms:W3CDTF">2026-04-08T15:29:00Z</dcterms:created>
  <dcterms:modified xsi:type="dcterms:W3CDTF">2026-04-08T15:29:00Z</dcterms:modified>
</cp:coreProperties>
</file>