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517E" w14:textId="77777777" w:rsidR="00244BDC" w:rsidRDefault="00D27ED8" w:rsidP="00D27ED8">
      <w:pPr>
        <w:jc w:val="center"/>
      </w:pPr>
      <w:bookmarkStart w:id="0" w:name="_GoBack"/>
      <w:bookmarkEnd w:id="0"/>
      <w:r w:rsidRPr="00D27ED8">
        <w:rPr>
          <w:noProof/>
        </w:rPr>
        <w:drawing>
          <wp:inline distT="0" distB="0" distL="0" distR="0" wp14:anchorId="2AD2209E" wp14:editId="5A3A07F4">
            <wp:extent cx="3790950" cy="1263650"/>
            <wp:effectExtent l="0" t="0" r="0" b="0"/>
            <wp:docPr id="1" name="Picture 1" descr="C:\Users\amayer\AppData\Local\Microsoft\Windows\Temporary Internet Files\Content.Outlook\4WOMWJFG\SWOWEA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yer\AppData\Local\Microsoft\Windows\Temporary Internet Files\Content.Outlook\4WOMWJFG\SWOWEA Logo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0DC9" w14:textId="5B68B8FD" w:rsidR="000F786B" w:rsidRPr="00D66A6D" w:rsidRDefault="005239E5" w:rsidP="00D27ED8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>Presents</w:t>
      </w:r>
      <w:r w:rsidR="000F786B">
        <w:rPr>
          <w:i/>
          <w:iCs/>
          <w:sz w:val="28"/>
        </w:rPr>
        <w:t xml:space="preserve"> the</w:t>
      </w:r>
      <w:r w:rsidR="00D66A6D">
        <w:rPr>
          <w:i/>
          <w:iCs/>
          <w:sz w:val="28"/>
        </w:rPr>
        <w:t xml:space="preserve"> </w:t>
      </w:r>
      <w:r w:rsidR="00333C8A">
        <w:rPr>
          <w:i/>
          <w:iCs/>
          <w:sz w:val="28"/>
        </w:rPr>
        <w:t>3</w:t>
      </w:r>
      <w:r w:rsidR="00F922FA">
        <w:rPr>
          <w:i/>
          <w:iCs/>
          <w:sz w:val="28"/>
        </w:rPr>
        <w:t>2</w:t>
      </w:r>
      <w:r w:rsidR="001F61B5">
        <w:rPr>
          <w:i/>
          <w:iCs/>
          <w:sz w:val="28"/>
          <w:vertAlign w:val="superscript"/>
        </w:rPr>
        <w:t>nd</w:t>
      </w:r>
      <w:r w:rsidR="00333C8A">
        <w:rPr>
          <w:i/>
          <w:iCs/>
          <w:sz w:val="28"/>
        </w:rPr>
        <w:t xml:space="preserve"> </w:t>
      </w:r>
      <w:r w:rsidR="000F786B" w:rsidRPr="00D66A6D">
        <w:rPr>
          <w:i/>
          <w:smallCaps/>
          <w:sz w:val="28"/>
          <w:szCs w:val="28"/>
        </w:rPr>
        <w:t>A</w:t>
      </w:r>
      <w:r w:rsidR="0083334E" w:rsidRPr="002C463E">
        <w:rPr>
          <w:i/>
          <w:sz w:val="28"/>
          <w:szCs w:val="28"/>
        </w:rPr>
        <w:t>nnual</w:t>
      </w:r>
    </w:p>
    <w:p w14:paraId="4B69CF01" w14:textId="2C5AFC86" w:rsidR="000F786B" w:rsidRPr="00D66A6D" w:rsidRDefault="00333C8A" w:rsidP="00D27ED8">
      <w:pPr>
        <w:pStyle w:val="Heading5"/>
        <w:rPr>
          <w:sz w:val="36"/>
          <w:szCs w:val="36"/>
        </w:rPr>
      </w:pPr>
      <w:r>
        <w:rPr>
          <w:sz w:val="36"/>
          <w:szCs w:val="36"/>
        </w:rPr>
        <w:t>Industrial Waste</w:t>
      </w:r>
      <w:r w:rsidR="000F786B" w:rsidRPr="00D66A6D">
        <w:rPr>
          <w:sz w:val="36"/>
          <w:szCs w:val="36"/>
        </w:rPr>
        <w:t xml:space="preserve"> Seminar</w:t>
      </w:r>
    </w:p>
    <w:p w14:paraId="35374449" w14:textId="77777777" w:rsidR="00D66A6D" w:rsidRPr="00D66A6D" w:rsidRDefault="00D66A6D" w:rsidP="00D27ED8">
      <w:pPr>
        <w:jc w:val="center"/>
        <w:rPr>
          <w:b/>
          <w:sz w:val="36"/>
          <w:szCs w:val="36"/>
        </w:rPr>
      </w:pPr>
      <w:r w:rsidRPr="00D66A6D">
        <w:rPr>
          <w:b/>
          <w:sz w:val="36"/>
          <w:szCs w:val="36"/>
        </w:rPr>
        <w:t>&amp;</w:t>
      </w:r>
    </w:p>
    <w:p w14:paraId="24438614" w14:textId="1FCAFAC0" w:rsidR="00D66A6D" w:rsidRPr="00D66A6D" w:rsidRDefault="00DB28DC" w:rsidP="00D27ED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SWOWEA Section</w:t>
      </w:r>
      <w:r w:rsidR="00D66A6D" w:rsidRPr="00D66A6D">
        <w:rPr>
          <w:b/>
          <w:sz w:val="36"/>
          <w:szCs w:val="36"/>
        </w:rPr>
        <w:t xml:space="preserve"> Meeting</w:t>
      </w:r>
    </w:p>
    <w:p w14:paraId="4D7B73C6" w14:textId="086A4C5B" w:rsidR="00244BDC" w:rsidRDefault="000F786B" w:rsidP="00D27ED8">
      <w:pPr>
        <w:jc w:val="center"/>
        <w:rPr>
          <w:rFonts w:ascii="Zurich BT" w:hAnsi="Zurich BT"/>
          <w:b/>
          <w:color w:val="000080"/>
          <w:sz w:val="40"/>
          <w:szCs w:val="40"/>
        </w:rPr>
      </w:pPr>
      <w:r>
        <w:t xml:space="preserve">Thursday, </w:t>
      </w:r>
      <w:r w:rsidR="00F922FA">
        <w:t>January 27, 2022</w:t>
      </w:r>
    </w:p>
    <w:p w14:paraId="141549D9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FBED849" w14:textId="77777777" w:rsidR="000F786B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Manor House</w:t>
      </w:r>
    </w:p>
    <w:p w14:paraId="277C22D1" w14:textId="77777777" w:rsidR="000D63D6" w:rsidRDefault="000D63D6" w:rsidP="00D27ED8">
      <w:pPr>
        <w:jc w:val="center"/>
        <w:rPr>
          <w:sz w:val="36"/>
          <w:szCs w:val="36"/>
        </w:rPr>
      </w:pPr>
      <w:r>
        <w:rPr>
          <w:sz w:val="36"/>
          <w:szCs w:val="36"/>
        </w:rPr>
        <w:t>7440 Mason Montgomery Road</w:t>
      </w:r>
    </w:p>
    <w:p w14:paraId="60506B8A" w14:textId="77777777" w:rsidR="000D63D6" w:rsidRDefault="00BE1487" w:rsidP="00D27ED8">
      <w:pPr>
        <w:jc w:val="center"/>
        <w:rPr>
          <w:sz w:val="32"/>
        </w:rPr>
      </w:pPr>
      <w:r>
        <w:rPr>
          <w:sz w:val="36"/>
          <w:szCs w:val="36"/>
        </w:rPr>
        <w:t>Mason, Ohio</w:t>
      </w:r>
      <w:r w:rsidR="000D63D6">
        <w:rPr>
          <w:sz w:val="36"/>
          <w:szCs w:val="36"/>
        </w:rPr>
        <w:t xml:space="preserve"> 45040</w:t>
      </w:r>
    </w:p>
    <w:p w14:paraId="083A6F25" w14:textId="77777777" w:rsidR="000F786B" w:rsidRPr="0094282E" w:rsidRDefault="000F786B" w:rsidP="00D27ED8">
      <w:pPr>
        <w:jc w:val="center"/>
        <w:rPr>
          <w:sz w:val="18"/>
          <w:szCs w:val="18"/>
        </w:rPr>
      </w:pPr>
    </w:p>
    <w:p w14:paraId="06FCD6C2" w14:textId="77777777" w:rsidR="00B35361" w:rsidRDefault="00B35361" w:rsidP="00B35361">
      <w:pPr>
        <w:jc w:val="center"/>
      </w:pPr>
    </w:p>
    <w:tbl>
      <w:tblPr>
        <w:tblpPr w:leftFromText="180" w:rightFromText="180" w:vertAnchor="text" w:horzAnchor="margin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7C0A05B9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2CC77CC3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CONTACT HOURS</w:t>
            </w:r>
          </w:p>
        </w:tc>
      </w:tr>
    </w:tbl>
    <w:p w14:paraId="0AA75BFB" w14:textId="3DA4F04E" w:rsidR="00B35361" w:rsidRDefault="00B35361" w:rsidP="00B35361">
      <w:pPr>
        <w:jc w:val="center"/>
        <w:rPr>
          <w:sz w:val="28"/>
        </w:rPr>
      </w:pPr>
      <w:r>
        <w:rPr>
          <w:sz w:val="26"/>
        </w:rPr>
        <w:t>Contact Hours have been approved for 5.25 hours for Technical Sessions.</w:t>
      </w:r>
    </w:p>
    <w:p w14:paraId="42BDA0C5" w14:textId="77777777" w:rsidR="00B35361" w:rsidRDefault="00B35361" w:rsidP="00B3536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06C64B2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7FCD6C72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rPr>
                <w:b/>
                <w:bCs/>
                <w:sz w:val="32"/>
              </w:rPr>
              <w:t xml:space="preserve">EXHIBITORS </w:t>
            </w:r>
          </w:p>
        </w:tc>
      </w:tr>
    </w:tbl>
    <w:p w14:paraId="01099535" w14:textId="77777777" w:rsidR="00B35361" w:rsidRDefault="00B35361" w:rsidP="00B35361">
      <w:pPr>
        <w:jc w:val="center"/>
        <w:rPr>
          <w:sz w:val="26"/>
        </w:rPr>
      </w:pPr>
    </w:p>
    <w:p w14:paraId="67ADBC2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The Seminar will include an Exhibitor area displaying various products, </w:t>
      </w:r>
    </w:p>
    <w:p w14:paraId="0F178789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>equipment and services related to plant operations and maintenance.</w:t>
      </w:r>
    </w:p>
    <w:p w14:paraId="14B75263" w14:textId="77777777" w:rsidR="00B35361" w:rsidRDefault="00B35361" w:rsidP="00B35361">
      <w:pPr>
        <w:jc w:val="center"/>
        <w:rPr>
          <w:sz w:val="26"/>
        </w:rPr>
      </w:pPr>
      <w:r>
        <w:rPr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35361" w14:paraId="5CDA93AD" w14:textId="77777777" w:rsidTr="00FA78AA">
        <w:trPr>
          <w:trHeight w:val="432"/>
        </w:trPr>
        <w:tc>
          <w:tcPr>
            <w:tcW w:w="10296" w:type="dxa"/>
            <w:shd w:val="clear" w:color="auto" w:fill="1F497D" w:themeFill="text2"/>
            <w:vAlign w:val="center"/>
          </w:tcPr>
          <w:p w14:paraId="552739A0" w14:textId="77777777" w:rsidR="00B35361" w:rsidRDefault="00B35361" w:rsidP="00FA78AA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  <w:sz w:val="32"/>
              </w:rPr>
              <w:t>SEMINAR REGISTRATION INFORMATION</w:t>
            </w:r>
          </w:p>
        </w:tc>
      </w:tr>
    </w:tbl>
    <w:p w14:paraId="48604AE9" w14:textId="77777777" w:rsidR="00B35361" w:rsidRDefault="00B35361" w:rsidP="00B35361">
      <w:pPr>
        <w:jc w:val="center"/>
        <w:rPr>
          <w:iCs/>
        </w:rPr>
      </w:pPr>
    </w:p>
    <w:p w14:paraId="30A8AD6C" w14:textId="7A75B4FE" w:rsidR="00B35361" w:rsidRPr="003164AE" w:rsidRDefault="00B35361" w:rsidP="00B35361">
      <w:pPr>
        <w:jc w:val="center"/>
        <w:rPr>
          <w:iCs/>
          <w:sz w:val="26"/>
          <w:szCs w:val="26"/>
          <w:vertAlign w:val="superscript"/>
        </w:rPr>
      </w:pPr>
      <w:r w:rsidRPr="003164AE">
        <w:rPr>
          <w:iCs/>
          <w:sz w:val="26"/>
          <w:szCs w:val="26"/>
        </w:rPr>
        <w:t xml:space="preserve">Early </w:t>
      </w:r>
      <w:r w:rsidR="00F23BA4" w:rsidRPr="003164AE">
        <w:rPr>
          <w:iCs/>
          <w:sz w:val="26"/>
          <w:szCs w:val="26"/>
        </w:rPr>
        <w:t xml:space="preserve">Attendee </w:t>
      </w:r>
      <w:r w:rsidRPr="003164AE">
        <w:rPr>
          <w:iCs/>
          <w:sz w:val="26"/>
          <w:szCs w:val="26"/>
        </w:rPr>
        <w:t>Registration</w:t>
      </w:r>
      <w:r w:rsidR="00866156" w:rsidRPr="003164AE">
        <w:rPr>
          <w:iCs/>
          <w:sz w:val="26"/>
          <w:szCs w:val="26"/>
        </w:rPr>
        <w:t xml:space="preserve"> (no later than 1/14/22)</w:t>
      </w:r>
      <w:r w:rsidRPr="003164AE">
        <w:rPr>
          <w:iCs/>
          <w:sz w:val="26"/>
          <w:szCs w:val="26"/>
        </w:rPr>
        <w:t xml:space="preserve"> - $75</w:t>
      </w:r>
    </w:p>
    <w:p w14:paraId="5211CF1E" w14:textId="08C6537B" w:rsidR="00B35361" w:rsidRPr="003164AE" w:rsidRDefault="00B35361" w:rsidP="00B35361">
      <w:pPr>
        <w:jc w:val="center"/>
        <w:rPr>
          <w:i/>
          <w:iCs/>
          <w:sz w:val="26"/>
          <w:szCs w:val="26"/>
        </w:rPr>
      </w:pPr>
      <w:r w:rsidRPr="003164AE">
        <w:rPr>
          <w:iCs/>
          <w:sz w:val="26"/>
          <w:szCs w:val="26"/>
        </w:rPr>
        <w:t>Late</w:t>
      </w:r>
      <w:r w:rsidR="00F23BA4" w:rsidRPr="003164AE">
        <w:rPr>
          <w:iCs/>
          <w:sz w:val="26"/>
          <w:szCs w:val="26"/>
        </w:rPr>
        <w:t xml:space="preserve"> Attendee</w:t>
      </w:r>
      <w:r w:rsidRPr="003164AE">
        <w:rPr>
          <w:iCs/>
          <w:sz w:val="26"/>
          <w:szCs w:val="26"/>
        </w:rPr>
        <w:t xml:space="preserve"> Registration/Walk In </w:t>
      </w:r>
      <w:r w:rsidR="00F23BA4" w:rsidRPr="003164AE">
        <w:rPr>
          <w:iCs/>
          <w:sz w:val="26"/>
          <w:szCs w:val="26"/>
        </w:rPr>
        <w:t>(after 1/14/22)</w:t>
      </w:r>
      <w:r w:rsidRPr="003164AE">
        <w:rPr>
          <w:iCs/>
          <w:sz w:val="26"/>
          <w:szCs w:val="26"/>
        </w:rPr>
        <w:t>- $85</w:t>
      </w:r>
    </w:p>
    <w:p w14:paraId="1043854C" w14:textId="77777777" w:rsidR="00B35361" w:rsidRPr="003164AE" w:rsidRDefault="00B35361" w:rsidP="00B35361">
      <w:pPr>
        <w:jc w:val="center"/>
        <w:rPr>
          <w:b/>
          <w:sz w:val="26"/>
          <w:szCs w:val="26"/>
        </w:rPr>
      </w:pPr>
    </w:p>
    <w:p w14:paraId="7410C2F3" w14:textId="6A757088" w:rsidR="0049715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Early Exhibitor </w:t>
      </w:r>
      <w:r w:rsidR="00685140" w:rsidRPr="00685140">
        <w:rPr>
          <w:bCs/>
          <w:sz w:val="26"/>
          <w:szCs w:val="26"/>
        </w:rPr>
        <w:t>Registration</w:t>
      </w:r>
      <w:r w:rsidRPr="003164AE">
        <w:rPr>
          <w:bCs/>
          <w:sz w:val="26"/>
          <w:szCs w:val="26"/>
        </w:rPr>
        <w:t xml:space="preserve"> (no later than 1/14/22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$300</w:t>
      </w:r>
    </w:p>
    <w:p w14:paraId="1039EE72" w14:textId="2A1AF0B2" w:rsidR="00F23BA4" w:rsidRPr="003164AE" w:rsidRDefault="00F23BA4" w:rsidP="00B35361">
      <w:pPr>
        <w:jc w:val="center"/>
        <w:rPr>
          <w:bCs/>
          <w:sz w:val="26"/>
          <w:szCs w:val="26"/>
        </w:rPr>
      </w:pPr>
      <w:r w:rsidRPr="003164AE">
        <w:rPr>
          <w:bCs/>
          <w:sz w:val="26"/>
          <w:szCs w:val="26"/>
        </w:rPr>
        <w:t xml:space="preserve">Late </w:t>
      </w:r>
      <w:r w:rsidR="00685140" w:rsidRPr="003164AE">
        <w:rPr>
          <w:bCs/>
          <w:sz w:val="26"/>
          <w:szCs w:val="26"/>
        </w:rPr>
        <w:t>Exhibitor</w:t>
      </w:r>
      <w:r w:rsidRPr="003164AE">
        <w:rPr>
          <w:bCs/>
          <w:sz w:val="26"/>
          <w:szCs w:val="26"/>
        </w:rPr>
        <w:t xml:space="preserve"> Registration (after 1/14/22</w:t>
      </w:r>
      <w:r w:rsidR="00685140" w:rsidRPr="003164AE">
        <w:rPr>
          <w:bCs/>
          <w:sz w:val="26"/>
          <w:szCs w:val="26"/>
        </w:rPr>
        <w:t>)</w:t>
      </w:r>
      <w:r w:rsidRPr="003164AE">
        <w:rPr>
          <w:bCs/>
          <w:sz w:val="26"/>
          <w:szCs w:val="26"/>
        </w:rPr>
        <w:t xml:space="preserve"> - $400</w:t>
      </w:r>
    </w:p>
    <w:p w14:paraId="767DF247" w14:textId="2B4C55DC" w:rsidR="00F23BA4" w:rsidRPr="003164AE" w:rsidRDefault="00F23BA4" w:rsidP="00B35361">
      <w:pPr>
        <w:jc w:val="center"/>
        <w:rPr>
          <w:bCs/>
          <w:sz w:val="26"/>
          <w:szCs w:val="26"/>
        </w:rPr>
      </w:pPr>
    </w:p>
    <w:p w14:paraId="2A869C36" w14:textId="2080D33B" w:rsidR="00F23BA4" w:rsidRPr="003164AE" w:rsidRDefault="00685140" w:rsidP="00B35361">
      <w:pPr>
        <w:jc w:val="center"/>
        <w:rPr>
          <w:bCs/>
          <w:sz w:val="26"/>
          <w:szCs w:val="26"/>
        </w:rPr>
      </w:pPr>
      <w:r w:rsidRPr="00685140">
        <w:rPr>
          <w:bCs/>
          <w:sz w:val="26"/>
          <w:szCs w:val="26"/>
        </w:rPr>
        <w:t>Sponsorship</w:t>
      </w:r>
      <w:r w:rsidR="00F23BA4" w:rsidRPr="003164AE">
        <w:rPr>
          <w:bCs/>
          <w:sz w:val="26"/>
          <w:szCs w:val="26"/>
        </w:rPr>
        <w:t xml:space="preserve"> - $150 (Your name and logo will be prominently displaced)</w:t>
      </w:r>
    </w:p>
    <w:p w14:paraId="55DA0C92" w14:textId="77777777" w:rsidR="00F23BA4" w:rsidRPr="00923CEA" w:rsidRDefault="00F23BA4" w:rsidP="00B35361">
      <w:pPr>
        <w:jc w:val="center"/>
        <w:rPr>
          <w:b/>
          <w:bCs/>
        </w:rPr>
      </w:pPr>
    </w:p>
    <w:p w14:paraId="68CA1543" w14:textId="35C83D41" w:rsidR="00B35361" w:rsidRDefault="007B05CA" w:rsidP="00B35361">
      <w:pPr>
        <w:tabs>
          <w:tab w:val="left" w:pos="1440"/>
        </w:tabs>
        <w:jc w:val="center"/>
        <w:rPr>
          <w:b/>
          <w:color w:val="C00000"/>
          <w:szCs w:val="24"/>
        </w:rPr>
      </w:pPr>
      <w:hyperlink w:history="1">
        <w:r w:rsidR="00497154" w:rsidRPr="00030B05">
          <w:rPr>
            <w:rStyle w:val="Hyperlink"/>
            <w:b/>
            <w:szCs w:val="24"/>
          </w:rPr>
          <w:t>https://www.viethconsulting.com/members/evr/reg_event.php?evid=29083279&amp;orgcode=OWEA</w:t>
        </w:r>
      </w:hyperlink>
    </w:p>
    <w:p w14:paraId="4213DC9D" w14:textId="77777777" w:rsidR="00497154" w:rsidRPr="00B35361" w:rsidRDefault="00497154" w:rsidP="00B35361">
      <w:pPr>
        <w:tabs>
          <w:tab w:val="left" w:pos="1440"/>
        </w:tabs>
        <w:jc w:val="center"/>
        <w:rPr>
          <w:b/>
          <w:szCs w:val="24"/>
        </w:rPr>
      </w:pPr>
    </w:p>
    <w:p w14:paraId="002DB06C" w14:textId="54229188" w:rsidR="00B35361" w:rsidRPr="00C564F8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Regi</w:t>
      </w:r>
      <w:r>
        <w:rPr>
          <w:szCs w:val="24"/>
        </w:rPr>
        <w:t xml:space="preserve">strations accepted </w:t>
      </w:r>
      <w:r w:rsidR="00497154">
        <w:rPr>
          <w:szCs w:val="24"/>
        </w:rPr>
        <w:t xml:space="preserve">online through </w:t>
      </w:r>
      <w:r w:rsidR="00497154" w:rsidRPr="003164AE">
        <w:rPr>
          <w:szCs w:val="24"/>
        </w:rPr>
        <w:t>1/</w:t>
      </w:r>
      <w:r w:rsidR="00F23BA4" w:rsidRPr="003164AE">
        <w:rPr>
          <w:szCs w:val="24"/>
        </w:rPr>
        <w:t>26</w:t>
      </w:r>
      <w:r w:rsidR="00497154" w:rsidRPr="003164AE">
        <w:rPr>
          <w:szCs w:val="24"/>
        </w:rPr>
        <w:t>/22</w:t>
      </w:r>
      <w:r w:rsidR="00DB3255">
        <w:rPr>
          <w:szCs w:val="24"/>
        </w:rPr>
        <w:t>. Walk-ins are welcome</w:t>
      </w:r>
      <w:r w:rsidR="00497154">
        <w:rPr>
          <w:szCs w:val="24"/>
        </w:rPr>
        <w:t xml:space="preserve"> the </w:t>
      </w:r>
      <w:r>
        <w:rPr>
          <w:szCs w:val="24"/>
        </w:rPr>
        <w:t>day of event.</w:t>
      </w:r>
    </w:p>
    <w:p w14:paraId="73D5DF85" w14:textId="77777777" w:rsidR="00B35361" w:rsidRPr="00C564F8" w:rsidRDefault="00B35361" w:rsidP="00B35361">
      <w:pPr>
        <w:tabs>
          <w:tab w:val="left" w:pos="1440"/>
        </w:tabs>
        <w:jc w:val="center"/>
        <w:rPr>
          <w:szCs w:val="24"/>
        </w:rPr>
      </w:pPr>
      <w:r w:rsidRPr="00C564F8">
        <w:rPr>
          <w:szCs w:val="24"/>
        </w:rPr>
        <w:t>Pay at the door by cash or check; make checks payable to “SWOWEA”.</w:t>
      </w:r>
    </w:p>
    <w:p w14:paraId="56D867F6" w14:textId="66F1F198" w:rsidR="000B3BC7" w:rsidRPr="00B35361" w:rsidRDefault="000B3BC7" w:rsidP="00B35361">
      <w:pPr>
        <w:jc w:val="center"/>
        <w:rPr>
          <w:i/>
          <w:iCs/>
          <w:sz w:val="28"/>
        </w:rPr>
      </w:pPr>
    </w:p>
    <w:p w14:paraId="4FB66DE1" w14:textId="4BE79503" w:rsidR="000F786B" w:rsidRPr="0078644A" w:rsidRDefault="0078644A" w:rsidP="0078644A">
      <w:pPr>
        <w:spacing w:before="120"/>
        <w:ind w:left="1080" w:hanging="1080"/>
        <w:jc w:val="center"/>
        <w:rPr>
          <w:b/>
          <w:i/>
        </w:rPr>
      </w:pPr>
      <w:r w:rsidRPr="0078644A">
        <w:rPr>
          <w:b/>
          <w:i/>
        </w:rPr>
        <w:t>Evening Mixer</w:t>
      </w:r>
      <w:r>
        <w:rPr>
          <w:b/>
          <w:i/>
        </w:rPr>
        <w:t xml:space="preserve">: Join us at </w:t>
      </w:r>
      <w:r w:rsidR="00450237">
        <w:rPr>
          <w:b/>
          <w:i/>
        </w:rPr>
        <w:t>a local brewery (TBD)</w:t>
      </w:r>
      <w:r>
        <w:rPr>
          <w:b/>
          <w:i/>
        </w:rPr>
        <w:t xml:space="preserve"> for Refreshments and Snacks</w:t>
      </w:r>
    </w:p>
    <w:p w14:paraId="3FBB3E1A" w14:textId="0DEB7960" w:rsidR="0078644A" w:rsidRDefault="0078644A" w:rsidP="0078644A">
      <w:pPr>
        <w:spacing w:before="120"/>
        <w:ind w:left="1080" w:hanging="1080"/>
        <w:jc w:val="center"/>
        <w:rPr>
          <w:b/>
          <w:i/>
        </w:rPr>
      </w:pPr>
      <w:r>
        <w:rPr>
          <w:b/>
          <w:i/>
        </w:rPr>
        <w:t xml:space="preserve">Just </w:t>
      </w:r>
      <w:r w:rsidRPr="0078644A">
        <w:rPr>
          <w:b/>
          <w:i/>
        </w:rPr>
        <w:t>Minutes from Manor House</w:t>
      </w:r>
      <w:r w:rsidR="00450237">
        <w:rPr>
          <w:b/>
          <w:i/>
        </w:rPr>
        <w:t>!</w:t>
      </w:r>
    </w:p>
    <w:p w14:paraId="24A22303" w14:textId="77777777" w:rsidR="00235995" w:rsidRDefault="00235995">
      <w:pPr>
        <w:tabs>
          <w:tab w:val="left" w:pos="5220"/>
        </w:tabs>
        <w:rPr>
          <w:sz w:val="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548"/>
      </w:tblGrid>
      <w:tr w:rsidR="000F786B" w14:paraId="793B781E" w14:textId="77777777" w:rsidTr="00432021">
        <w:trPr>
          <w:trHeight w:val="432"/>
        </w:trPr>
        <w:tc>
          <w:tcPr>
            <w:tcW w:w="10548" w:type="dxa"/>
            <w:shd w:val="clear" w:color="auto" w:fill="1F497D" w:themeFill="text2"/>
            <w:vAlign w:val="center"/>
          </w:tcPr>
          <w:p w14:paraId="7B25EE7F" w14:textId="127A4378" w:rsidR="000F786B" w:rsidRDefault="000F786B" w:rsidP="00DB28DC">
            <w:pPr>
              <w:pStyle w:val="Heading1"/>
              <w:rPr>
                <w:b/>
                <w:bCs/>
                <w:sz w:val="32"/>
              </w:rPr>
            </w:pPr>
            <w:r>
              <w:lastRenderedPageBreak/>
              <w:br w:type="page"/>
            </w:r>
            <w:r>
              <w:br w:type="page"/>
            </w:r>
            <w:r w:rsidRPr="00F931E8">
              <w:rPr>
                <w:b/>
                <w:bCs/>
                <w:sz w:val="32"/>
              </w:rPr>
              <w:t>AGENDA</w:t>
            </w:r>
          </w:p>
        </w:tc>
      </w:tr>
    </w:tbl>
    <w:p w14:paraId="797C0C02" w14:textId="77777777" w:rsidR="00235995" w:rsidRDefault="00235995" w:rsidP="00FF5651">
      <w:pPr>
        <w:jc w:val="center"/>
        <w:rPr>
          <w:sz w:val="16"/>
        </w:rPr>
      </w:pPr>
    </w:p>
    <w:tbl>
      <w:tblPr>
        <w:tblW w:w="19620" w:type="dxa"/>
        <w:tblInd w:w="-72" w:type="dxa"/>
        <w:tblLook w:val="0000" w:firstRow="0" w:lastRow="0" w:firstColumn="0" w:lastColumn="0" w:noHBand="0" w:noVBand="0"/>
      </w:tblPr>
      <w:tblGrid>
        <w:gridCol w:w="2160"/>
        <w:gridCol w:w="270"/>
        <w:gridCol w:w="8460"/>
        <w:gridCol w:w="8730"/>
      </w:tblGrid>
      <w:tr w:rsidR="00FF5651" w14:paraId="703EEADB" w14:textId="77777777" w:rsidTr="007B4B2D">
        <w:trPr>
          <w:gridAfter w:val="1"/>
          <w:wAfter w:w="8730" w:type="dxa"/>
          <w:cantSplit/>
          <w:trHeight w:val="495"/>
        </w:trPr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26E5A556" w14:textId="31796C13" w:rsidR="00FF5651" w:rsidRDefault="00333C8A" w:rsidP="00F23156">
            <w:r>
              <w:t>7</w:t>
            </w:r>
            <w:r w:rsidR="00EE59E6">
              <w:t>:</w:t>
            </w:r>
            <w:r>
              <w:t>3</w:t>
            </w:r>
            <w:r w:rsidR="00EE59E6">
              <w:t>0</w:t>
            </w:r>
            <w:r w:rsidR="00F23156">
              <w:t xml:space="preserve"> AM</w:t>
            </w:r>
            <w:r w:rsidR="00FF5651">
              <w:t xml:space="preserve"> – </w:t>
            </w:r>
            <w:r w:rsidR="00F23156">
              <w:t>12:00 PM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14:paraId="53048A6A" w14:textId="313F18E6" w:rsidR="002D0B16" w:rsidRPr="00F05C70" w:rsidRDefault="006D4DC6" w:rsidP="006D4DC6">
            <w:r w:rsidRPr="00F23156">
              <w:rPr>
                <w:color w:val="0070C0"/>
              </w:rPr>
              <w:t>Registration</w:t>
            </w:r>
            <w:r w:rsidR="00D743EF" w:rsidRPr="00F23156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23156">
              <w:rPr>
                <w:b/>
                <w:bCs/>
                <w:color w:val="0070C0"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               </w:t>
            </w:r>
            <w:r w:rsidR="00F23156">
              <w:rPr>
                <w:b/>
                <w:bCs/>
                <w:sz w:val="18"/>
                <w:szCs w:val="18"/>
              </w:rPr>
              <w:t xml:space="preserve">                 </w:t>
            </w:r>
            <w:r w:rsidRPr="006D4DC6">
              <w:rPr>
                <w:bCs/>
                <w:szCs w:val="24"/>
              </w:rPr>
              <w:t>Lobby</w:t>
            </w:r>
          </w:p>
        </w:tc>
      </w:tr>
      <w:tr w:rsidR="006D4DC6" w14:paraId="78A3C75E" w14:textId="77777777" w:rsidTr="007B4B2D">
        <w:trPr>
          <w:gridAfter w:val="1"/>
          <w:wAfter w:w="8730" w:type="dxa"/>
          <w:cantSplit/>
          <w:trHeight w:val="495"/>
        </w:trPr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0AFDFADE" w14:textId="04532F89" w:rsidR="006D4DC6" w:rsidRDefault="006D4DC6" w:rsidP="006D4DC6">
            <w:r>
              <w:t xml:space="preserve">7:30 – 9:00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14:paraId="4C8DD7FC" w14:textId="70FBB7E8" w:rsidR="006D4DC6" w:rsidRDefault="006D4DC6" w:rsidP="00DB28DC">
            <w:pPr>
              <w:tabs>
                <w:tab w:val="left" w:pos="5115"/>
              </w:tabs>
            </w:pPr>
            <w:r w:rsidRPr="00F23156">
              <w:rPr>
                <w:color w:val="0070C0"/>
              </w:rPr>
              <w:t xml:space="preserve">Continental Breakfast                     </w:t>
            </w:r>
            <w:r w:rsidR="00F23156" w:rsidRPr="00F23156">
              <w:rPr>
                <w:color w:val="0070C0"/>
              </w:rPr>
              <w:t xml:space="preserve">           </w:t>
            </w:r>
            <w:r w:rsidRPr="00F23156">
              <w:rPr>
                <w:color w:val="0070C0"/>
              </w:rPr>
              <w:t xml:space="preserve"> </w:t>
            </w:r>
            <w:r w:rsidR="00F23156">
              <w:rPr>
                <w:color w:val="0070C0"/>
              </w:rPr>
              <w:t xml:space="preserve"> </w:t>
            </w:r>
            <w:r w:rsidR="00F23156" w:rsidRPr="00F23156">
              <w:rPr>
                <w:color w:val="0070C0"/>
              </w:rPr>
              <w:t xml:space="preserve"> </w:t>
            </w:r>
            <w:r>
              <w:t xml:space="preserve">Exhibitors </w:t>
            </w:r>
            <w:r w:rsidR="00DB28DC">
              <w:t>Area</w:t>
            </w:r>
            <w:r>
              <w:t xml:space="preserve"> (Magnolia Room) </w:t>
            </w:r>
          </w:p>
        </w:tc>
      </w:tr>
      <w:tr w:rsidR="00A279CA" w14:paraId="04CF5ACB" w14:textId="77777777" w:rsidTr="007B4B2D">
        <w:trPr>
          <w:gridAfter w:val="1"/>
          <w:wAfter w:w="8730" w:type="dxa"/>
          <w:trHeight w:val="462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22D5F2C6" w14:textId="346C68A8" w:rsidR="00A279CA" w:rsidRPr="006C4167" w:rsidRDefault="00A279CA" w:rsidP="00964E4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Morning</w:t>
            </w:r>
            <w:r w:rsidR="00964E42">
              <w:rPr>
                <w:b/>
                <w:bCs/>
                <w:color w:val="FFFFFF" w:themeColor="background1"/>
                <w:szCs w:val="24"/>
              </w:rPr>
              <w:t xml:space="preserve"> – </w:t>
            </w:r>
            <w:r w:rsidRPr="006C4167">
              <w:rPr>
                <w:b/>
                <w:bCs/>
                <w:color w:val="FFFFFF" w:themeColor="background1"/>
                <w:szCs w:val="24"/>
              </w:rPr>
              <w:t>Augusta Room</w:t>
            </w:r>
          </w:p>
        </w:tc>
      </w:tr>
      <w:tr w:rsidR="00964E42" w:rsidRPr="00E31570" w14:paraId="6E2E822C" w14:textId="77777777" w:rsidTr="007B4B2D">
        <w:trPr>
          <w:gridAfter w:val="1"/>
          <w:wAfter w:w="8730" w:type="dxa"/>
          <w:trHeight w:val="20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D5DAAC2" w14:textId="7FC6ABB0" w:rsidR="00964E42" w:rsidRDefault="00515F3C" w:rsidP="00515F3C">
            <w:r>
              <w:t>8:25</w:t>
            </w:r>
            <w:r w:rsidR="00964E42">
              <w:t xml:space="preserve"> – 8</w:t>
            </w:r>
            <w:r>
              <w:t>:30</w:t>
            </w:r>
            <w:r w:rsidR="00964E42">
              <w:t xml:space="preserve"> AM</w:t>
            </w:r>
          </w:p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5EC9E5C6" w14:textId="77777777" w:rsidR="00964E42" w:rsidRDefault="00964E42" w:rsidP="00F343D7">
            <w:pPr>
              <w:tabs>
                <w:tab w:val="left" w:pos="522"/>
              </w:tabs>
              <w:ind w:left="528" w:hanging="528"/>
              <w:rPr>
                <w:i/>
              </w:rPr>
            </w:pPr>
            <w:r>
              <w:rPr>
                <w:color w:val="0070C0"/>
              </w:rPr>
              <w:t>Opening Remarks</w:t>
            </w:r>
            <w:r w:rsidR="00F343D7">
              <w:rPr>
                <w:color w:val="0070C0"/>
              </w:rPr>
              <w:t xml:space="preserve"> </w:t>
            </w:r>
            <w:r w:rsidR="00F343D7" w:rsidRPr="00F343D7">
              <w:t xml:space="preserve">– </w:t>
            </w:r>
            <w:r w:rsidRPr="00964E42">
              <w:rPr>
                <w:i/>
              </w:rPr>
              <w:t xml:space="preserve">Jeff </w:t>
            </w:r>
            <w:proofErr w:type="spellStart"/>
            <w:r w:rsidRPr="00964E42">
              <w:rPr>
                <w:i/>
              </w:rPr>
              <w:t>Frechtling</w:t>
            </w:r>
            <w:proofErr w:type="spellEnd"/>
            <w:r w:rsidRPr="00964E42">
              <w:rPr>
                <w:i/>
              </w:rPr>
              <w:t>, Co-Chair</w:t>
            </w:r>
          </w:p>
          <w:p w14:paraId="1D6CB37D" w14:textId="268AE1FF" w:rsidR="00F343D7" w:rsidRPr="00F343D7" w:rsidRDefault="00F343D7" w:rsidP="00F343D7">
            <w:pPr>
              <w:tabs>
                <w:tab w:val="left" w:pos="522"/>
              </w:tabs>
              <w:ind w:left="528" w:hanging="528"/>
              <w:rPr>
                <w:color w:val="0070C0"/>
              </w:rPr>
            </w:pPr>
          </w:p>
        </w:tc>
      </w:tr>
      <w:tr w:rsidR="00A279CA" w:rsidRPr="00E31570" w14:paraId="1D8BD73D" w14:textId="77777777" w:rsidTr="007B4B2D">
        <w:trPr>
          <w:gridAfter w:val="1"/>
          <w:wAfter w:w="8730" w:type="dxa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21DACE74" w14:textId="4002B522" w:rsidR="00A279CA" w:rsidRPr="00E31570" w:rsidRDefault="00515F3C" w:rsidP="00EB58E1">
            <w:r>
              <w:t>8:30</w:t>
            </w:r>
            <w:r w:rsidR="00A279CA" w:rsidRPr="00E31570">
              <w:t xml:space="preserve"> – 9:</w:t>
            </w:r>
            <w:r w:rsidR="006D4DC6">
              <w:t>15</w:t>
            </w:r>
            <w:r w:rsidR="00A279CA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1161923F" w14:textId="342F715D" w:rsidR="006D4DC6" w:rsidRPr="006D4DC6" w:rsidRDefault="00515F3C" w:rsidP="006D4DC6">
            <w:pPr>
              <w:tabs>
                <w:tab w:val="left" w:pos="522"/>
              </w:tabs>
              <w:ind w:left="528" w:hanging="528"/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OEPA Update</w:t>
            </w:r>
          </w:p>
          <w:p w14:paraId="7487EC94" w14:textId="6B3E65E0" w:rsidR="00A279CA" w:rsidRPr="006D4DC6" w:rsidRDefault="00515F3C" w:rsidP="006D4DC6">
            <w:pPr>
              <w:tabs>
                <w:tab w:val="left" w:pos="522"/>
              </w:tabs>
              <w:ind w:left="528" w:hanging="528"/>
              <w:rPr>
                <w:b/>
                <w:bCs/>
                <w:i/>
              </w:rPr>
            </w:pPr>
            <w:r>
              <w:rPr>
                <w:i/>
              </w:rPr>
              <w:t>Tyler Bowman, Ohio EPA</w:t>
            </w:r>
          </w:p>
        </w:tc>
      </w:tr>
      <w:tr w:rsidR="00AF141E" w:rsidRPr="00E31570" w14:paraId="65DAA4A4" w14:textId="77777777" w:rsidTr="007B4B2D">
        <w:trPr>
          <w:gridAfter w:val="1"/>
          <w:wAfter w:w="8730" w:type="dxa"/>
          <w:cantSplit/>
          <w:trHeight w:val="38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8CD012D" w14:textId="77777777" w:rsidR="00AF141E" w:rsidRPr="00E31570" w:rsidRDefault="00AF141E" w:rsidP="002D0B16"/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auto"/>
          </w:tcPr>
          <w:p w14:paraId="0BB2CFCD" w14:textId="395357B5" w:rsidR="00AF141E" w:rsidRPr="00E31570" w:rsidRDefault="00AF141E" w:rsidP="00515F3C">
            <w:pPr>
              <w:tabs>
                <w:tab w:val="left" w:pos="468"/>
                <w:tab w:val="left" w:pos="522"/>
              </w:tabs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A347B5" w:rsidRPr="0078644A">
              <w:t>OEPA-</w:t>
            </w:r>
            <w:r w:rsidR="00515F3C">
              <w:t>###-##</w:t>
            </w:r>
            <w:r w:rsidR="00F23156" w:rsidRPr="0078644A">
              <w:t xml:space="preserve"> –</w:t>
            </w:r>
            <w:r w:rsidR="007C7E82" w:rsidRPr="0078644A">
              <w:t xml:space="preserve"> </w:t>
            </w:r>
            <w:r w:rsidR="00515F3C">
              <w:t>0.75</w:t>
            </w:r>
            <w:r w:rsidR="00A63DD7" w:rsidRPr="0078644A">
              <w:rPr>
                <w:szCs w:val="24"/>
              </w:rPr>
              <w:t xml:space="preserve"> </w:t>
            </w:r>
            <w:proofErr w:type="spellStart"/>
            <w:proofErr w:type="gramStart"/>
            <w:r w:rsidR="004B3502" w:rsidRPr="00E31570">
              <w:rPr>
                <w:szCs w:val="24"/>
              </w:rPr>
              <w:t>hr</w:t>
            </w:r>
            <w:proofErr w:type="spellEnd"/>
            <w:r w:rsidR="004B3502" w:rsidRPr="00E31570">
              <w:rPr>
                <w:szCs w:val="24"/>
              </w:rPr>
              <w:t xml:space="preserve">)   </w:t>
            </w:r>
            <w:proofErr w:type="gramEnd"/>
            <w:r w:rsidR="004B3502" w:rsidRPr="00E31570">
              <w:rPr>
                <w:szCs w:val="24"/>
              </w:rPr>
              <w:t xml:space="preserve">          </w:t>
            </w:r>
            <w:r w:rsidR="007F09B9" w:rsidRPr="00E31570">
              <w:rPr>
                <w:szCs w:val="24"/>
              </w:rPr>
              <w:t xml:space="preserve">  </w:t>
            </w:r>
            <w:r w:rsidR="003C701F" w:rsidRPr="00E31570">
              <w:rPr>
                <w:szCs w:val="24"/>
              </w:rPr>
              <w:t xml:space="preserve">  </w:t>
            </w:r>
            <w:r w:rsidR="00A43301" w:rsidRPr="00E31570">
              <w:rPr>
                <w:szCs w:val="24"/>
              </w:rPr>
              <w:t xml:space="preserve">    </w:t>
            </w:r>
            <w:r w:rsidR="003C701F" w:rsidRPr="00E31570">
              <w:rPr>
                <w:szCs w:val="24"/>
              </w:rPr>
              <w:t xml:space="preserve">  </w:t>
            </w:r>
            <w:r w:rsidR="007F09B9" w:rsidRPr="00E31570">
              <w:rPr>
                <w:szCs w:val="24"/>
              </w:rPr>
              <w:t xml:space="preserve">  </w:t>
            </w:r>
          </w:p>
        </w:tc>
      </w:tr>
      <w:tr w:rsidR="00AF141E" w:rsidRPr="00E31570" w14:paraId="0090FDC3" w14:textId="77777777" w:rsidTr="007B4B2D">
        <w:trPr>
          <w:gridAfter w:val="1"/>
          <w:wAfter w:w="8730" w:type="dxa"/>
          <w:cantSplit/>
          <w:trHeight w:val="80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586D14" w14:textId="22E11A8F" w:rsidR="00AF141E" w:rsidRPr="00E31570" w:rsidRDefault="00B5783E" w:rsidP="002D0B16">
            <w:r w:rsidRPr="00E31570">
              <w:t>9:</w:t>
            </w:r>
            <w:r w:rsidR="006D4DC6">
              <w:t>15</w:t>
            </w:r>
            <w:r w:rsidRPr="00E31570">
              <w:t xml:space="preserve"> – </w:t>
            </w:r>
            <w:r w:rsidR="006D4DC6">
              <w:t>10</w:t>
            </w:r>
            <w:r w:rsidRPr="00E31570">
              <w:t>:</w:t>
            </w:r>
            <w:r w:rsidR="00515F3C">
              <w:t>15</w:t>
            </w:r>
            <w:r w:rsidR="00F23156">
              <w:t xml:space="preserve"> AM</w:t>
            </w:r>
          </w:p>
          <w:p w14:paraId="0FEB1820" w14:textId="36ECED4D" w:rsidR="00B5783E" w:rsidRPr="00E31570" w:rsidRDefault="00B5783E" w:rsidP="002D0B16"/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639B2" w14:textId="0D9FEE06" w:rsidR="006D4DC6" w:rsidRPr="006D4DC6" w:rsidRDefault="00B5155F" w:rsidP="00954A39">
            <w:pPr>
              <w:tabs>
                <w:tab w:val="left" w:pos="468"/>
                <w:tab w:val="left" w:pos="522"/>
              </w:tabs>
              <w:rPr>
                <w:color w:val="0070C0"/>
              </w:rPr>
            </w:pPr>
            <w:r>
              <w:rPr>
                <w:color w:val="0070C0"/>
              </w:rPr>
              <w:t xml:space="preserve">Wastewater Pretreatment at </w:t>
            </w:r>
            <w:proofErr w:type="spellStart"/>
            <w:r>
              <w:rPr>
                <w:color w:val="0070C0"/>
              </w:rPr>
              <w:t>Rhinegeist</w:t>
            </w:r>
            <w:proofErr w:type="spellEnd"/>
            <w:r>
              <w:rPr>
                <w:color w:val="0070C0"/>
              </w:rPr>
              <w:t xml:space="preserve"> Brewery</w:t>
            </w:r>
          </w:p>
          <w:p w14:paraId="76A6E2D7" w14:textId="638B1203" w:rsidR="006D4DC6" w:rsidRPr="006D4DC6" w:rsidRDefault="00515F3C" w:rsidP="00954A39">
            <w:pPr>
              <w:tabs>
                <w:tab w:val="left" w:pos="468"/>
                <w:tab w:val="left" w:pos="522"/>
              </w:tabs>
              <w:rPr>
                <w:i/>
              </w:rPr>
            </w:pPr>
            <w:r>
              <w:rPr>
                <w:i/>
              </w:rPr>
              <w:t xml:space="preserve">Janae Chaney, </w:t>
            </w:r>
            <w:proofErr w:type="spellStart"/>
            <w:r>
              <w:rPr>
                <w:i/>
              </w:rPr>
              <w:t>Rhinegeist</w:t>
            </w:r>
            <w:proofErr w:type="spellEnd"/>
            <w:r>
              <w:rPr>
                <w:i/>
              </w:rPr>
              <w:t xml:space="preserve"> Brewery</w:t>
            </w:r>
          </w:p>
          <w:p w14:paraId="20166CB5" w14:textId="4E2C4192" w:rsidR="00964E42" w:rsidRDefault="00352FFB" w:rsidP="00954A39">
            <w:pPr>
              <w:tabs>
                <w:tab w:val="left" w:pos="468"/>
                <w:tab w:val="left" w:pos="522"/>
              </w:tabs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A347B5" w:rsidRPr="0078644A">
              <w:t>OEPA-</w:t>
            </w:r>
            <w:r w:rsidR="00515F3C">
              <w:t>###</w:t>
            </w:r>
            <w:r w:rsidR="00A347B5" w:rsidRPr="0078644A">
              <w:t>-</w:t>
            </w:r>
            <w:r w:rsidR="00515F3C">
              <w:t>##</w:t>
            </w:r>
            <w:r w:rsidR="00F23156" w:rsidRPr="0078644A">
              <w:rPr>
                <w:szCs w:val="24"/>
              </w:rPr>
              <w:t xml:space="preserve"> – </w:t>
            </w:r>
            <w:r w:rsidR="00515F3C">
              <w:rPr>
                <w:szCs w:val="24"/>
              </w:rPr>
              <w:t>1.0</w:t>
            </w:r>
            <w:r w:rsidRPr="00E31570">
              <w:rPr>
                <w:szCs w:val="24"/>
              </w:rPr>
              <w:t xml:space="preserve"> </w:t>
            </w:r>
            <w:proofErr w:type="spellStart"/>
            <w:r w:rsidRPr="00E31570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 xml:space="preserve">)   </w:t>
            </w:r>
          </w:p>
          <w:p w14:paraId="4909305B" w14:textId="1755294F" w:rsidR="00352FFB" w:rsidRPr="00E31570" w:rsidRDefault="00352FFB" w:rsidP="00954A39">
            <w:pPr>
              <w:tabs>
                <w:tab w:val="left" w:pos="468"/>
                <w:tab w:val="left" w:pos="522"/>
              </w:tabs>
              <w:rPr>
                <w:b/>
                <w:bCs/>
                <w:i/>
              </w:rPr>
            </w:pPr>
            <w:r w:rsidRPr="00E31570">
              <w:rPr>
                <w:szCs w:val="24"/>
              </w:rPr>
              <w:t xml:space="preserve">                      </w:t>
            </w:r>
          </w:p>
        </w:tc>
      </w:tr>
      <w:tr w:rsidR="00395BF2" w:rsidRPr="00E31570" w14:paraId="01BA152F" w14:textId="77777777" w:rsidTr="007B4B2D">
        <w:trPr>
          <w:gridAfter w:val="1"/>
          <w:wAfter w:w="8730" w:type="dxa"/>
          <w:cantSplit/>
          <w:trHeight w:val="38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5563C821" w14:textId="4444670A" w:rsidR="00395BF2" w:rsidRPr="00E31570" w:rsidRDefault="006D4DC6" w:rsidP="00515F3C">
            <w:r>
              <w:t>10</w:t>
            </w:r>
            <w:r w:rsidR="00A63DD7" w:rsidRPr="00E31570">
              <w:t>:</w:t>
            </w:r>
            <w:r w:rsidR="00515F3C">
              <w:t>15</w:t>
            </w:r>
            <w:r w:rsidR="00395BF2" w:rsidRPr="00E31570">
              <w:t xml:space="preserve"> – </w:t>
            </w:r>
            <w:r w:rsidR="00EB58E1" w:rsidRPr="00E31570">
              <w:t>10</w:t>
            </w:r>
            <w:r w:rsidR="00395BF2" w:rsidRPr="00E31570">
              <w:t>:</w:t>
            </w:r>
            <w:r w:rsidR="00515F3C">
              <w:t>45</w:t>
            </w:r>
            <w:r w:rsidR="00395BF2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70016CDC" w14:textId="09463D3B" w:rsidR="00395BF2" w:rsidRPr="00E31570" w:rsidRDefault="00FD53A4" w:rsidP="00DB28DC">
            <w:pPr>
              <w:tabs>
                <w:tab w:val="left" w:pos="468"/>
                <w:tab w:val="left" w:pos="522"/>
              </w:tabs>
            </w:pPr>
            <w:r w:rsidRPr="00E31570">
              <w:t xml:space="preserve">Morning </w:t>
            </w:r>
            <w:r w:rsidR="00395BF2" w:rsidRPr="00E31570">
              <w:t xml:space="preserve">Break with Refreshments </w:t>
            </w:r>
            <w:r w:rsidRPr="00E31570">
              <w:t xml:space="preserve">       </w:t>
            </w:r>
            <w:r w:rsidR="00F25428" w:rsidRPr="00E31570">
              <w:t xml:space="preserve">     </w:t>
            </w:r>
            <w:proofErr w:type="gramStart"/>
            <w:r w:rsidR="00F25428" w:rsidRPr="00E31570">
              <w:t xml:space="preserve">  </w:t>
            </w:r>
            <w:r w:rsidRPr="00E31570">
              <w:t xml:space="preserve"> </w:t>
            </w:r>
            <w:r w:rsidR="00395BF2" w:rsidRPr="00E31570">
              <w:t>(</w:t>
            </w:r>
            <w:proofErr w:type="gramEnd"/>
            <w:r w:rsidR="00395BF2" w:rsidRPr="00E31570">
              <w:t>Exhibit</w:t>
            </w:r>
            <w:r w:rsidR="006D4DC6">
              <w:t>ors</w:t>
            </w:r>
            <w:r w:rsidR="00395BF2" w:rsidRPr="00E31570">
              <w:t xml:space="preserve"> </w:t>
            </w:r>
            <w:r w:rsidR="00DB28DC">
              <w:t>Area</w:t>
            </w:r>
            <w:r w:rsidR="00432021" w:rsidRPr="00E31570">
              <w:t xml:space="preserve"> </w:t>
            </w:r>
            <w:r w:rsidR="0090617E" w:rsidRPr="00E31570">
              <w:t>–</w:t>
            </w:r>
            <w:r w:rsidR="00432021" w:rsidRPr="00E31570">
              <w:t xml:space="preserve"> </w:t>
            </w:r>
            <w:r w:rsidR="0090617E" w:rsidRPr="00E31570">
              <w:t>Magnolia Room</w:t>
            </w:r>
            <w:r w:rsidR="00395BF2" w:rsidRPr="00E31570">
              <w:t>)</w:t>
            </w:r>
            <w:r w:rsidR="00E07DF9" w:rsidRPr="00E31570">
              <w:t xml:space="preserve"> </w:t>
            </w:r>
            <w:r w:rsidRPr="00E31570">
              <w:t xml:space="preserve">           </w:t>
            </w:r>
          </w:p>
        </w:tc>
      </w:tr>
      <w:tr w:rsidR="00A279CA" w:rsidRPr="00E31570" w14:paraId="7B60230B" w14:textId="77777777" w:rsidTr="007B4B2D">
        <w:trPr>
          <w:gridAfter w:val="1"/>
          <w:wAfter w:w="8730" w:type="dxa"/>
          <w:trHeight w:val="864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5ACB56DB" w14:textId="129F5514" w:rsidR="00A279CA" w:rsidRPr="00E31570" w:rsidRDefault="006D4DC6" w:rsidP="00515F3C">
            <w:r>
              <w:t>10:</w:t>
            </w:r>
            <w:r w:rsidR="00515F3C">
              <w:t>45</w:t>
            </w:r>
            <w:r w:rsidR="00A279CA" w:rsidRPr="00E31570">
              <w:t xml:space="preserve"> – </w:t>
            </w:r>
            <w:r>
              <w:t>11:15</w:t>
            </w:r>
            <w:r w:rsidR="00A279CA" w:rsidRPr="00E31570">
              <w:t xml:space="preserve"> </w:t>
            </w:r>
            <w:r w:rsidR="00F23156">
              <w:t>AM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57F65B03" w14:textId="0BAF4F94" w:rsidR="006D4DC6" w:rsidRPr="006D4DC6" w:rsidRDefault="00515F3C" w:rsidP="00EF268E">
            <w:pPr>
              <w:tabs>
                <w:tab w:val="left" w:pos="522"/>
              </w:tabs>
              <w:ind w:left="528" w:hanging="528"/>
              <w:rPr>
                <w:b/>
                <w:bCs/>
                <w:color w:val="0070C0"/>
                <w:szCs w:val="24"/>
              </w:rPr>
            </w:pPr>
            <w:bookmarkStart w:id="1" w:name="_Hlk22553673"/>
            <w:r>
              <w:rPr>
                <w:color w:val="0070C0"/>
              </w:rPr>
              <w:t>Wastewater Surveillance – Raw Sewage – Raw Data</w:t>
            </w:r>
          </w:p>
          <w:bookmarkEnd w:id="1"/>
          <w:p w14:paraId="263080FE" w14:textId="5396F5B0" w:rsidR="006D4DC6" w:rsidRPr="006D4DC6" w:rsidRDefault="00515F3C" w:rsidP="00A43301">
            <w:pPr>
              <w:tabs>
                <w:tab w:val="left" w:pos="468"/>
              </w:tabs>
              <w:ind w:left="468" w:hanging="468"/>
              <w:rPr>
                <w:i/>
              </w:rPr>
            </w:pPr>
            <w:r>
              <w:rPr>
                <w:i/>
              </w:rPr>
              <w:t>Bruce Smith and Dan Murray, USEPA</w:t>
            </w:r>
          </w:p>
          <w:p w14:paraId="2E39A10F" w14:textId="19EEA960" w:rsidR="00A279CA" w:rsidRDefault="00A279CA" w:rsidP="00A43301">
            <w:pPr>
              <w:tabs>
                <w:tab w:val="left" w:pos="468"/>
              </w:tabs>
              <w:ind w:left="468" w:hanging="468"/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80478A" w:rsidRPr="0078644A">
              <w:t>OEPA-</w:t>
            </w:r>
            <w:r w:rsidR="00515F3C">
              <w:t>###-##</w:t>
            </w:r>
            <w:r w:rsidR="00A347B5" w:rsidRPr="0078644A">
              <w:t xml:space="preserve"> </w:t>
            </w:r>
            <w:r w:rsidR="00F23156" w:rsidRPr="0078644A">
              <w:t xml:space="preserve">– </w:t>
            </w:r>
            <w:r w:rsidR="00515F3C">
              <w:rPr>
                <w:szCs w:val="24"/>
              </w:rPr>
              <w:t>0.</w:t>
            </w:r>
            <w:r w:rsidR="00F23156" w:rsidRPr="0078644A">
              <w:rPr>
                <w:szCs w:val="24"/>
              </w:rPr>
              <w:t xml:space="preserve">5 </w:t>
            </w:r>
            <w:proofErr w:type="spellStart"/>
            <w:r w:rsidRPr="00E31570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>)</w:t>
            </w:r>
          </w:p>
          <w:p w14:paraId="3A23682C" w14:textId="74B3C651" w:rsidR="00964E42" w:rsidRPr="00E31570" w:rsidRDefault="00964E42" w:rsidP="00A43301">
            <w:pPr>
              <w:tabs>
                <w:tab w:val="left" w:pos="468"/>
              </w:tabs>
              <w:ind w:left="468" w:hanging="468"/>
              <w:rPr>
                <w:bCs/>
                <w:i/>
              </w:rPr>
            </w:pPr>
          </w:p>
        </w:tc>
      </w:tr>
      <w:tr w:rsidR="00A279CA" w:rsidRPr="00E31570" w14:paraId="17F8D25C" w14:textId="77777777" w:rsidTr="007B4B2D">
        <w:trPr>
          <w:gridAfter w:val="1"/>
          <w:wAfter w:w="8730" w:type="dxa"/>
        </w:trPr>
        <w:tc>
          <w:tcPr>
            <w:tcW w:w="2430" w:type="dxa"/>
            <w:gridSpan w:val="2"/>
            <w:tcBorders>
              <w:top w:val="single" w:sz="6" w:space="0" w:color="auto"/>
            </w:tcBorders>
          </w:tcPr>
          <w:p w14:paraId="7A947C90" w14:textId="34BAAC25" w:rsidR="00A279CA" w:rsidRPr="00E31570" w:rsidRDefault="006D4DC6" w:rsidP="006D4DC6">
            <w:r>
              <w:t>11:15</w:t>
            </w:r>
            <w:r w:rsidR="00A279CA" w:rsidRPr="00E31570">
              <w:t xml:space="preserve"> </w:t>
            </w:r>
            <w:r w:rsidR="00F23156">
              <w:t xml:space="preserve">AM </w:t>
            </w:r>
            <w:r w:rsidR="00A279CA" w:rsidRPr="00E31570">
              <w:t xml:space="preserve">– </w:t>
            </w:r>
            <w:r>
              <w:t>12</w:t>
            </w:r>
            <w:r w:rsidR="00A279CA" w:rsidRPr="00E31570">
              <w:t>:</w:t>
            </w:r>
            <w:r>
              <w:t xml:space="preserve">00 </w:t>
            </w:r>
            <w:r w:rsidR="00F23156">
              <w:t>PM</w:t>
            </w:r>
          </w:p>
        </w:tc>
        <w:tc>
          <w:tcPr>
            <w:tcW w:w="8460" w:type="dxa"/>
            <w:tcBorders>
              <w:top w:val="single" w:sz="6" w:space="0" w:color="auto"/>
            </w:tcBorders>
          </w:tcPr>
          <w:p w14:paraId="6EEEA882" w14:textId="657A89EE" w:rsidR="00F23156" w:rsidRPr="00F23156" w:rsidRDefault="00515F3C" w:rsidP="00F23156">
            <w:pPr>
              <w:tabs>
                <w:tab w:val="left" w:pos="522"/>
              </w:tabs>
              <w:rPr>
                <w:color w:val="0070C0"/>
              </w:rPr>
            </w:pPr>
            <w:bookmarkStart w:id="2" w:name="_Hlk22553684"/>
            <w:r>
              <w:rPr>
                <w:color w:val="0070C0"/>
              </w:rPr>
              <w:t>Lagoon Return Activated Sludge</w:t>
            </w:r>
          </w:p>
          <w:bookmarkEnd w:id="2"/>
          <w:p w14:paraId="2DA42AB0" w14:textId="2AC74602" w:rsidR="00F23156" w:rsidRDefault="00515F3C" w:rsidP="00F23156">
            <w:pPr>
              <w:rPr>
                <w:szCs w:val="24"/>
              </w:rPr>
            </w:pPr>
            <w:r>
              <w:rPr>
                <w:i/>
              </w:rPr>
              <w:t xml:space="preserve">Ben </w:t>
            </w:r>
            <w:proofErr w:type="spellStart"/>
            <w:r>
              <w:rPr>
                <w:i/>
              </w:rPr>
              <w:t>Shakman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Triplepoint</w:t>
            </w:r>
            <w:proofErr w:type="spellEnd"/>
            <w:r>
              <w:rPr>
                <w:i/>
              </w:rPr>
              <w:t xml:space="preserve"> Environmental</w:t>
            </w:r>
          </w:p>
          <w:p w14:paraId="73E4802E" w14:textId="3E95081C" w:rsidR="00A279CA" w:rsidRDefault="00A279CA" w:rsidP="00F23156">
            <w:pPr>
              <w:rPr>
                <w:szCs w:val="24"/>
              </w:rPr>
            </w:pPr>
            <w:r w:rsidRPr="00E31570">
              <w:rPr>
                <w:szCs w:val="24"/>
              </w:rPr>
              <w:t>(</w:t>
            </w:r>
            <w:r w:rsidR="00FE5D07" w:rsidRPr="0078644A">
              <w:t>OEPA-</w:t>
            </w:r>
            <w:r w:rsidR="00515F3C">
              <w:t>###</w:t>
            </w:r>
            <w:r w:rsidR="00A347B5" w:rsidRPr="0078644A">
              <w:t>-</w:t>
            </w:r>
            <w:r w:rsidR="00515F3C">
              <w:t>##</w:t>
            </w:r>
            <w:r w:rsidR="00F23156" w:rsidRPr="0078644A">
              <w:t xml:space="preserve"> – </w:t>
            </w:r>
            <w:r w:rsidRPr="0078644A">
              <w:rPr>
                <w:szCs w:val="24"/>
              </w:rPr>
              <w:t>0.</w:t>
            </w:r>
            <w:r w:rsidR="00F23156" w:rsidRPr="0078644A">
              <w:rPr>
                <w:szCs w:val="24"/>
              </w:rPr>
              <w:t>7</w:t>
            </w:r>
            <w:r w:rsidR="00573ACE" w:rsidRPr="0078644A">
              <w:rPr>
                <w:szCs w:val="24"/>
              </w:rPr>
              <w:t xml:space="preserve">5 </w:t>
            </w:r>
            <w:proofErr w:type="spellStart"/>
            <w:r w:rsidRPr="00E31570">
              <w:rPr>
                <w:szCs w:val="24"/>
              </w:rPr>
              <w:t>hr</w:t>
            </w:r>
            <w:proofErr w:type="spellEnd"/>
            <w:r w:rsidRPr="00E31570">
              <w:rPr>
                <w:szCs w:val="24"/>
              </w:rPr>
              <w:t>)</w:t>
            </w:r>
          </w:p>
          <w:p w14:paraId="42FA50C1" w14:textId="0E067E67" w:rsidR="00964E42" w:rsidRPr="00E31570" w:rsidRDefault="00964E42" w:rsidP="00F23156">
            <w:pPr>
              <w:rPr>
                <w:bCs/>
                <w:i/>
                <w:szCs w:val="24"/>
              </w:rPr>
            </w:pPr>
          </w:p>
        </w:tc>
      </w:tr>
      <w:tr w:rsidR="001E19D3" w:rsidRPr="00E31570" w14:paraId="166F9A1E" w14:textId="77777777" w:rsidTr="007B4B2D">
        <w:trPr>
          <w:gridAfter w:val="1"/>
          <w:wAfter w:w="8730" w:type="dxa"/>
          <w:cantSplit/>
          <w:trHeight w:val="297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92CDDC" w:themeFill="accent5" w:themeFillTint="99"/>
          </w:tcPr>
          <w:p w14:paraId="2AE7C531" w14:textId="684BD224" w:rsidR="001E19D3" w:rsidRPr="00E31570" w:rsidRDefault="00F23156" w:rsidP="00F23156">
            <w:r>
              <w:t>12</w:t>
            </w:r>
            <w:r w:rsidR="001E19D3" w:rsidRPr="00E31570">
              <w:t>:</w:t>
            </w:r>
            <w:r>
              <w:t>00</w:t>
            </w:r>
            <w:r w:rsidR="001E19D3" w:rsidRPr="00E31570">
              <w:t xml:space="preserve"> – 1:</w:t>
            </w:r>
            <w:r>
              <w:t xml:space="preserve">00 </w:t>
            </w:r>
            <w:r w:rsidR="001E19D3" w:rsidRPr="00E31570">
              <w:t xml:space="preserve">p.m. 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6" w:space="0" w:color="auto"/>
            </w:tcBorders>
            <w:shd w:val="clear" w:color="auto" w:fill="92CDDC" w:themeFill="accent5" w:themeFillTint="99"/>
          </w:tcPr>
          <w:p w14:paraId="1884AC64" w14:textId="25A11F6B" w:rsidR="001E19D3" w:rsidRPr="00E31570" w:rsidRDefault="001E19D3" w:rsidP="002D0B16">
            <w:r w:rsidRPr="00E31570">
              <w:t>L</w:t>
            </w:r>
            <w:r w:rsidR="00544689" w:rsidRPr="00E31570">
              <w:t xml:space="preserve">unch </w:t>
            </w:r>
            <w:r w:rsidR="00F23156">
              <w:t xml:space="preserve">and SWOWEA Section Meeting      </w:t>
            </w:r>
            <w:proofErr w:type="gramStart"/>
            <w:r w:rsidR="00F23156">
              <w:t xml:space="preserve">   </w:t>
            </w:r>
            <w:r w:rsidRPr="00E31570">
              <w:t>(</w:t>
            </w:r>
            <w:proofErr w:type="gramEnd"/>
            <w:r w:rsidR="00DD1C85" w:rsidRPr="00E31570">
              <w:t>Magnolia</w:t>
            </w:r>
            <w:r w:rsidR="005E54A7" w:rsidRPr="00E31570">
              <w:t xml:space="preserve"> Room</w:t>
            </w:r>
            <w:r w:rsidRPr="00E31570">
              <w:t>)</w:t>
            </w:r>
          </w:p>
          <w:p w14:paraId="34D625A9" w14:textId="4254D437" w:rsidR="00F25428" w:rsidRPr="00E31570" w:rsidRDefault="007B4B2D" w:rsidP="005F7C0B">
            <w:pPr>
              <w:rPr>
                <w:i/>
              </w:rPr>
            </w:pPr>
            <w:r>
              <w:rPr>
                <w:i/>
              </w:rPr>
              <w:t xml:space="preserve">Dave </w:t>
            </w:r>
            <w:proofErr w:type="spellStart"/>
            <w:r>
              <w:rPr>
                <w:i/>
              </w:rPr>
              <w:t>Reinker</w:t>
            </w:r>
            <w:proofErr w:type="spellEnd"/>
            <w:r w:rsidR="00193424" w:rsidRPr="00E31570">
              <w:rPr>
                <w:i/>
              </w:rPr>
              <w:t xml:space="preserve"> </w:t>
            </w:r>
            <w:r w:rsidR="005E54A7" w:rsidRPr="00E31570">
              <w:rPr>
                <w:i/>
              </w:rPr>
              <w:t>-</w:t>
            </w:r>
            <w:r w:rsidR="007F5CF0" w:rsidRPr="00E31570">
              <w:rPr>
                <w:i/>
              </w:rPr>
              <w:t xml:space="preserve"> </w:t>
            </w:r>
            <w:r w:rsidR="005E54A7" w:rsidRPr="00E31570">
              <w:rPr>
                <w:i/>
              </w:rPr>
              <w:t>SWOWEA President</w:t>
            </w:r>
          </w:p>
        </w:tc>
      </w:tr>
      <w:tr w:rsidR="007B4B2D" w:rsidRPr="00E31570" w14:paraId="26DA2D85" w14:textId="77777777" w:rsidTr="007B4B2D">
        <w:tblPrEx>
          <w:tblBorders>
            <w:bottom w:val="single" w:sz="6" w:space="0" w:color="auto"/>
          </w:tblBorders>
        </w:tblPrEx>
        <w:trPr>
          <w:gridAfter w:val="1"/>
          <w:wAfter w:w="8730" w:type="dxa"/>
          <w:trHeight w:val="720"/>
        </w:trPr>
        <w:tc>
          <w:tcPr>
            <w:tcW w:w="2160" w:type="dxa"/>
            <w:tcBorders>
              <w:bottom w:val="single" w:sz="4" w:space="0" w:color="auto"/>
            </w:tcBorders>
          </w:tcPr>
          <w:p w14:paraId="58493FB6" w14:textId="54C299FB" w:rsidR="007B4B2D" w:rsidRPr="00E31570" w:rsidRDefault="007B4B2D" w:rsidP="00F66CE0">
            <w:r>
              <w:t>1</w:t>
            </w:r>
            <w:r w:rsidRPr="00E31570">
              <w:t>:</w:t>
            </w:r>
            <w:r>
              <w:t>00 – 1:15 PM</w:t>
            </w:r>
          </w:p>
          <w:p w14:paraId="0D1E0129" w14:textId="77777777" w:rsidR="007B4B2D" w:rsidRPr="00E31570" w:rsidRDefault="007B4B2D" w:rsidP="00F66CE0"/>
        </w:tc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14:paraId="531F45C7" w14:textId="77777777" w:rsidR="007B4B2D" w:rsidRPr="00E31570" w:rsidRDefault="007B4B2D" w:rsidP="00F66CE0">
            <w:pPr>
              <w:tabs>
                <w:tab w:val="left" w:pos="432"/>
                <w:tab w:val="left" w:pos="4302"/>
              </w:tabs>
              <w:ind w:left="528" w:right="-1008" w:hanging="528"/>
            </w:pPr>
            <w:bookmarkStart w:id="3" w:name="_Hlk22553736"/>
            <w:r>
              <w:rPr>
                <w:b/>
                <w:bCs/>
              </w:rPr>
              <w:t xml:space="preserve">     </w:t>
            </w:r>
            <w:r w:rsidRPr="00964E42">
              <w:rPr>
                <w:color w:val="0070C0"/>
              </w:rPr>
              <w:t xml:space="preserve">Karl G. </w:t>
            </w:r>
            <w:proofErr w:type="spellStart"/>
            <w:r w:rsidRPr="00964E42">
              <w:rPr>
                <w:color w:val="0070C0"/>
              </w:rPr>
              <w:t>Voelkel</w:t>
            </w:r>
            <w:proofErr w:type="spellEnd"/>
            <w:r w:rsidRPr="00964E42">
              <w:rPr>
                <w:color w:val="0070C0"/>
              </w:rPr>
              <w:t xml:space="preserve"> Industry Award</w:t>
            </w:r>
          </w:p>
          <w:p w14:paraId="71C4D2DC" w14:textId="7C33114E" w:rsidR="007B4B2D" w:rsidRPr="00964E42" w:rsidRDefault="007B4B2D" w:rsidP="00450237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Cs/>
                <w:i/>
              </w:rPr>
            </w:pPr>
            <w:bookmarkStart w:id="4" w:name="_Hlk22553741"/>
            <w:bookmarkEnd w:id="3"/>
            <w:r w:rsidRPr="00E31570">
              <w:rPr>
                <w:b/>
                <w:bCs/>
              </w:rPr>
              <w:t xml:space="preserve">   </w:t>
            </w:r>
            <w:bookmarkEnd w:id="4"/>
            <w:r>
              <w:rPr>
                <w:b/>
                <w:bCs/>
              </w:rPr>
              <w:t xml:space="preserve">  </w:t>
            </w:r>
            <w:r w:rsidR="00450237">
              <w:rPr>
                <w:bCs/>
                <w:i/>
              </w:rPr>
              <w:t>TBD</w:t>
            </w:r>
          </w:p>
        </w:tc>
      </w:tr>
      <w:tr w:rsidR="005F7C0B" w:rsidRPr="00E31570" w14:paraId="0008F7A0" w14:textId="77777777" w:rsidTr="007B4B2D">
        <w:trPr>
          <w:gridAfter w:val="1"/>
          <w:wAfter w:w="8730" w:type="dxa"/>
          <w:cantSplit/>
          <w:trHeight w:val="297"/>
        </w:trPr>
        <w:tc>
          <w:tcPr>
            <w:tcW w:w="243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2781C95" w14:textId="77777777" w:rsidR="005F7C0B" w:rsidRPr="00E31570" w:rsidRDefault="005F7C0B" w:rsidP="00146E9D"/>
        </w:tc>
        <w:tc>
          <w:tcPr>
            <w:tcW w:w="84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4ED55FF" w14:textId="77777777" w:rsidR="005F7C0B" w:rsidRPr="00E31570" w:rsidRDefault="005F7C0B" w:rsidP="002D0B16"/>
        </w:tc>
      </w:tr>
      <w:tr w:rsidR="00FD53A4" w:rsidRPr="00E31570" w14:paraId="3E9C8DE4" w14:textId="77777777" w:rsidTr="007B4B2D">
        <w:trPr>
          <w:gridAfter w:val="1"/>
          <w:wAfter w:w="8730" w:type="dxa"/>
          <w:cantSplit/>
          <w:trHeight w:val="413"/>
        </w:trPr>
        <w:tc>
          <w:tcPr>
            <w:tcW w:w="10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 w:themeFill="text2"/>
          </w:tcPr>
          <w:p w14:paraId="21010153" w14:textId="1D41FB7C" w:rsidR="00FD53A4" w:rsidRPr="00964E42" w:rsidRDefault="00A279CA" w:rsidP="00964E42">
            <w:pPr>
              <w:jc w:val="center"/>
              <w:rPr>
                <w:b/>
                <w:color w:val="FFFFFF" w:themeColor="background1"/>
                <w:szCs w:val="24"/>
              </w:rPr>
            </w:pPr>
            <w:r w:rsidRPr="00E31570">
              <w:rPr>
                <w:b/>
                <w:color w:val="FFFFFF" w:themeColor="background1"/>
                <w:szCs w:val="24"/>
              </w:rPr>
              <w:t>Afternoon</w:t>
            </w:r>
            <w:r w:rsidR="00964E42">
              <w:rPr>
                <w:b/>
                <w:color w:val="FFFFFF" w:themeColor="background1"/>
                <w:szCs w:val="24"/>
              </w:rPr>
              <w:t xml:space="preserve"> – </w:t>
            </w:r>
            <w:r w:rsidRPr="00E31570">
              <w:rPr>
                <w:b/>
                <w:bCs/>
                <w:color w:val="FFFFFF" w:themeColor="background1"/>
                <w:szCs w:val="24"/>
              </w:rPr>
              <w:t>Augusta Room</w:t>
            </w:r>
          </w:p>
        </w:tc>
      </w:tr>
      <w:tr w:rsidR="006B7AD8" w:rsidRPr="00E31570" w14:paraId="47CEF901" w14:textId="77777777" w:rsidTr="007B4B2D">
        <w:trPr>
          <w:gridAfter w:val="1"/>
          <w:wAfter w:w="8730" w:type="dxa"/>
          <w:trHeight w:val="1002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FC3B46" w14:textId="5A8D41D0" w:rsidR="006B7AD8" w:rsidRPr="00E31570" w:rsidRDefault="006B7AD8" w:rsidP="00B23D6E">
            <w:r w:rsidRPr="00E31570">
              <w:t>1:</w:t>
            </w:r>
            <w:r w:rsidR="007B4B2D">
              <w:t>15</w:t>
            </w:r>
            <w:r w:rsidRPr="00E31570">
              <w:t xml:space="preserve"> </w:t>
            </w:r>
            <w:r w:rsidR="005D4FE8">
              <w:t>–</w:t>
            </w:r>
            <w:r w:rsidR="007B4B2D">
              <w:t xml:space="preserve"> 2:15</w:t>
            </w:r>
            <w:r w:rsidRPr="00E31570">
              <w:t xml:space="preserve"> </w:t>
            </w:r>
            <w:r w:rsidR="005D4FE8">
              <w:t>PM</w:t>
            </w:r>
          </w:p>
          <w:p w14:paraId="657A9EEE" w14:textId="77777777" w:rsidR="006B7AD8" w:rsidRPr="00E31570" w:rsidRDefault="006B7AD8" w:rsidP="00B23D6E"/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4816B112" w14:textId="05531F54" w:rsidR="00964E42" w:rsidRPr="00964E42" w:rsidRDefault="007B4B2D" w:rsidP="0056419C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  <w:color w:val="0070C0"/>
              </w:rPr>
            </w:pPr>
            <w:bookmarkStart w:id="5" w:name="_Hlk22553721"/>
            <w:r>
              <w:rPr>
                <w:color w:val="0070C0"/>
              </w:rPr>
              <w:t>Empire Packing</w:t>
            </w:r>
            <w:r w:rsidR="003426F1">
              <w:rPr>
                <w:color w:val="0070C0"/>
              </w:rPr>
              <w:t xml:space="preserve"> </w:t>
            </w:r>
          </w:p>
          <w:bookmarkEnd w:id="5"/>
          <w:p w14:paraId="1FBBCA0C" w14:textId="5E5D5EED" w:rsidR="00964E42" w:rsidRPr="00964E42" w:rsidRDefault="003426F1" w:rsidP="000E3DDF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  <w:i/>
              </w:rPr>
            </w:pPr>
            <w:r>
              <w:rPr>
                <w:i/>
              </w:rPr>
              <w:t>Kris Berry and Mike Otter</w:t>
            </w:r>
            <w:r w:rsidR="007B4B2D">
              <w:rPr>
                <w:i/>
              </w:rPr>
              <w:t xml:space="preserve">, Empire Packing; Shawn </w:t>
            </w:r>
            <w:proofErr w:type="spellStart"/>
            <w:r w:rsidR="007B4B2D">
              <w:rPr>
                <w:i/>
              </w:rPr>
              <w:t>Hollon</w:t>
            </w:r>
            <w:proofErr w:type="spellEnd"/>
            <w:r w:rsidR="007B4B2D">
              <w:rPr>
                <w:i/>
              </w:rPr>
              <w:t>, City of Mason</w:t>
            </w:r>
          </w:p>
          <w:p w14:paraId="1FD7887F" w14:textId="7E6C2F70" w:rsidR="000E3DDF" w:rsidRPr="00E31570" w:rsidRDefault="0056419C" w:rsidP="000E3DDF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i/>
              </w:rPr>
            </w:pPr>
            <w:r w:rsidRPr="00E31570">
              <w:rPr>
                <w:szCs w:val="24"/>
              </w:rPr>
              <w:t>(</w:t>
            </w:r>
            <w:r w:rsidR="00A347B5" w:rsidRPr="0078644A">
              <w:t>OEPA-</w:t>
            </w:r>
            <w:r w:rsidR="007B4B2D">
              <w:t>###</w:t>
            </w:r>
            <w:r w:rsidR="00A347B5" w:rsidRPr="0078644A">
              <w:t>-</w:t>
            </w:r>
            <w:r w:rsidR="007B4B2D">
              <w:t>##</w:t>
            </w:r>
            <w:r w:rsidR="00A347B5" w:rsidRPr="0078644A">
              <w:t xml:space="preserve"> </w:t>
            </w:r>
            <w:r w:rsidR="00A7747F" w:rsidRPr="0078644A">
              <w:t xml:space="preserve">– </w:t>
            </w:r>
            <w:r w:rsidR="003426F1">
              <w:rPr>
                <w:szCs w:val="24"/>
              </w:rPr>
              <w:t>1.0</w:t>
            </w:r>
            <w:r w:rsidR="00573ACE" w:rsidRPr="0078644A">
              <w:rPr>
                <w:szCs w:val="24"/>
              </w:rPr>
              <w:t xml:space="preserve"> </w:t>
            </w:r>
            <w:proofErr w:type="spellStart"/>
            <w:r w:rsidR="00922789" w:rsidRPr="00E31570">
              <w:rPr>
                <w:szCs w:val="24"/>
              </w:rPr>
              <w:t>h</w:t>
            </w:r>
            <w:r w:rsidRPr="00E31570">
              <w:rPr>
                <w:szCs w:val="24"/>
              </w:rPr>
              <w:t>r</w:t>
            </w:r>
            <w:proofErr w:type="spellEnd"/>
            <w:r w:rsidRPr="00E31570">
              <w:rPr>
                <w:szCs w:val="24"/>
              </w:rPr>
              <w:t>)</w:t>
            </w:r>
            <w:r w:rsidR="00881469" w:rsidRPr="00E31570">
              <w:t xml:space="preserve">      </w:t>
            </w:r>
          </w:p>
          <w:p w14:paraId="2A9C434F" w14:textId="77777777" w:rsidR="003D3992" w:rsidRPr="00E31570" w:rsidRDefault="003D3992" w:rsidP="003D3992">
            <w:pPr>
              <w:tabs>
                <w:tab w:val="left" w:pos="432"/>
              </w:tabs>
              <w:ind w:left="528" w:hanging="528"/>
              <w:rPr>
                <w:i/>
                <w:sz w:val="20"/>
              </w:rPr>
            </w:pPr>
          </w:p>
        </w:tc>
      </w:tr>
      <w:tr w:rsidR="006B7AD8" w:rsidRPr="00E31570" w14:paraId="022346C3" w14:textId="77777777" w:rsidTr="007B4B2D">
        <w:trPr>
          <w:gridAfter w:val="1"/>
          <w:wAfter w:w="8730" w:type="dxa"/>
          <w:trHeight w:val="1008"/>
        </w:trPr>
        <w:tc>
          <w:tcPr>
            <w:tcW w:w="24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3363E4" w14:textId="792C85D5" w:rsidR="006B7AD8" w:rsidRPr="00E31570" w:rsidRDefault="007B4B2D" w:rsidP="007B4B2D">
            <w:r>
              <w:t xml:space="preserve">2:15 – </w:t>
            </w:r>
            <w:r w:rsidRPr="00450237">
              <w:t>2:45</w:t>
            </w:r>
            <w:r w:rsidR="006B7AD8" w:rsidRPr="00E31570">
              <w:t xml:space="preserve"> </w:t>
            </w:r>
            <w:r w:rsidR="005D4FE8">
              <w:t>PM</w:t>
            </w:r>
          </w:p>
        </w:tc>
        <w:tc>
          <w:tcPr>
            <w:tcW w:w="8460" w:type="dxa"/>
            <w:tcBorders>
              <w:top w:val="single" w:sz="6" w:space="0" w:color="auto"/>
              <w:bottom w:val="single" w:sz="6" w:space="0" w:color="auto"/>
            </w:tcBorders>
          </w:tcPr>
          <w:p w14:paraId="2B1F121E" w14:textId="118AC843" w:rsidR="00964E42" w:rsidRPr="009733FB" w:rsidRDefault="009733FB" w:rsidP="00B866BD">
            <w:pPr>
              <w:tabs>
                <w:tab w:val="left" w:pos="522"/>
              </w:tabs>
              <w:ind w:left="528" w:hanging="528"/>
              <w:rPr>
                <w:color w:val="0070C0"/>
              </w:rPr>
            </w:pPr>
            <w:bookmarkStart w:id="6" w:name="_Hlk22553730"/>
            <w:r w:rsidRPr="009733FB">
              <w:rPr>
                <w:color w:val="0070C0"/>
              </w:rPr>
              <w:t xml:space="preserve">Engineering a Flexible </w:t>
            </w:r>
            <w:proofErr w:type="gramStart"/>
            <w:r w:rsidRPr="009733FB">
              <w:rPr>
                <w:color w:val="0070C0"/>
              </w:rPr>
              <w:t>High Performance</w:t>
            </w:r>
            <w:proofErr w:type="gramEnd"/>
            <w:r w:rsidRPr="009733FB">
              <w:rPr>
                <w:color w:val="0070C0"/>
              </w:rPr>
              <w:t xml:space="preserve"> Industrial Wastewater Treatment Facility – A Case Study of the Hershey Company’s Wastewater Treatment Project</w:t>
            </w:r>
          </w:p>
          <w:bookmarkEnd w:id="6"/>
          <w:p w14:paraId="6AA0D8D4" w14:textId="6A9F717A" w:rsidR="00964E42" w:rsidRPr="009733FB" w:rsidRDefault="003426F1" w:rsidP="00AA772E">
            <w:pPr>
              <w:tabs>
                <w:tab w:val="left" w:pos="522"/>
              </w:tabs>
              <w:ind w:left="528" w:hanging="528"/>
              <w:rPr>
                <w:szCs w:val="24"/>
              </w:rPr>
            </w:pPr>
            <w:proofErr w:type="spellStart"/>
            <w:r w:rsidRPr="009733FB">
              <w:rPr>
                <w:i/>
              </w:rPr>
              <w:t>G</w:t>
            </w:r>
            <w:r w:rsidR="009733FB">
              <w:rPr>
                <w:i/>
              </w:rPr>
              <w:t>raig</w:t>
            </w:r>
            <w:proofErr w:type="spellEnd"/>
            <w:r w:rsidR="009733FB">
              <w:rPr>
                <w:i/>
              </w:rPr>
              <w:t xml:space="preserve"> Rosenberger, Veolia Water Technologies.</w:t>
            </w:r>
          </w:p>
          <w:p w14:paraId="2DDC93EA" w14:textId="13078EBD" w:rsidR="000E3DDF" w:rsidRPr="009733FB" w:rsidRDefault="003C57E5" w:rsidP="007B4B2D">
            <w:pPr>
              <w:tabs>
                <w:tab w:val="left" w:pos="522"/>
              </w:tabs>
              <w:ind w:left="528" w:hanging="528"/>
              <w:rPr>
                <w:bCs/>
                <w:i/>
                <w:szCs w:val="24"/>
              </w:rPr>
            </w:pPr>
            <w:r w:rsidRPr="009733FB">
              <w:rPr>
                <w:szCs w:val="24"/>
              </w:rPr>
              <w:t>(</w:t>
            </w:r>
            <w:r w:rsidR="00A347B5" w:rsidRPr="009733FB">
              <w:t>OEPA-</w:t>
            </w:r>
            <w:r w:rsidR="007B4B2D" w:rsidRPr="009733FB">
              <w:t>###</w:t>
            </w:r>
            <w:r w:rsidR="00A347B5" w:rsidRPr="009733FB">
              <w:t>-</w:t>
            </w:r>
            <w:r w:rsidR="007B4B2D" w:rsidRPr="009733FB">
              <w:t>##</w:t>
            </w:r>
            <w:r w:rsidR="00A347B5" w:rsidRPr="009733FB">
              <w:t xml:space="preserve"> </w:t>
            </w:r>
            <w:r w:rsidR="00A7747F" w:rsidRPr="009733FB">
              <w:t>– 0.5</w:t>
            </w:r>
            <w:r w:rsidR="00885DA6" w:rsidRPr="009733FB">
              <w:rPr>
                <w:szCs w:val="24"/>
              </w:rPr>
              <w:t xml:space="preserve"> </w:t>
            </w:r>
            <w:proofErr w:type="spellStart"/>
            <w:proofErr w:type="gramStart"/>
            <w:r w:rsidR="00885DA6" w:rsidRPr="009733FB">
              <w:rPr>
                <w:szCs w:val="24"/>
              </w:rPr>
              <w:t>hr</w:t>
            </w:r>
            <w:proofErr w:type="spellEnd"/>
            <w:r w:rsidRPr="009733FB">
              <w:rPr>
                <w:szCs w:val="24"/>
              </w:rPr>
              <w:t>)</w:t>
            </w:r>
            <w:r w:rsidR="00AA772E" w:rsidRPr="009733FB">
              <w:rPr>
                <w:bCs/>
                <w:i/>
                <w:szCs w:val="24"/>
              </w:rPr>
              <w:t xml:space="preserve">   </w:t>
            </w:r>
            <w:proofErr w:type="gramEnd"/>
            <w:r w:rsidR="00AA772E" w:rsidRPr="009733FB">
              <w:rPr>
                <w:bCs/>
                <w:i/>
                <w:szCs w:val="24"/>
              </w:rPr>
              <w:t xml:space="preserve">    </w:t>
            </w:r>
          </w:p>
        </w:tc>
      </w:tr>
      <w:tr w:rsidR="000D46A7" w:rsidRPr="00E31570" w14:paraId="432E658B" w14:textId="77777777" w:rsidTr="007B4B2D">
        <w:trPr>
          <w:trHeight w:val="327"/>
        </w:trPr>
        <w:tc>
          <w:tcPr>
            <w:tcW w:w="2430" w:type="dxa"/>
            <w:gridSpan w:val="2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1E5E56A5" w14:textId="0E3AC250" w:rsidR="000D46A7" w:rsidRPr="00E31570" w:rsidRDefault="000D46A7" w:rsidP="007B4B2D">
            <w:pPr>
              <w:rPr>
                <w:highlight w:val="yellow"/>
              </w:rPr>
            </w:pPr>
            <w:r w:rsidRPr="00E31570">
              <w:t>2:</w:t>
            </w:r>
            <w:r w:rsidR="007B4B2D">
              <w:t>4</w:t>
            </w:r>
            <w:r w:rsidR="00573ACE" w:rsidRPr="00E31570">
              <w:t>5</w:t>
            </w:r>
            <w:r w:rsidRPr="00E31570">
              <w:t xml:space="preserve"> – </w:t>
            </w:r>
            <w:r w:rsidR="007B4B2D">
              <w:t>3:15</w:t>
            </w:r>
            <w:r w:rsidRPr="00E31570">
              <w:t xml:space="preserve"> </w:t>
            </w:r>
            <w:r w:rsidR="005D4FE8">
              <w:t>PM</w:t>
            </w:r>
          </w:p>
        </w:tc>
        <w:tc>
          <w:tcPr>
            <w:tcW w:w="8460" w:type="dxa"/>
            <w:tcBorders>
              <w:bottom w:val="single" w:sz="6" w:space="0" w:color="auto"/>
            </w:tcBorders>
            <w:shd w:val="clear" w:color="auto" w:fill="92CDDC" w:themeFill="accent5" w:themeFillTint="99"/>
          </w:tcPr>
          <w:p w14:paraId="242ECD70" w14:textId="7040D91E" w:rsidR="000D46A7" w:rsidRPr="00E31570" w:rsidRDefault="000D46A7" w:rsidP="000D46A7">
            <w:pPr>
              <w:tabs>
                <w:tab w:val="left" w:pos="468"/>
                <w:tab w:val="left" w:pos="522"/>
              </w:tabs>
              <w:rPr>
                <w:highlight w:val="yellow"/>
              </w:rPr>
            </w:pPr>
            <w:r w:rsidRPr="00E31570">
              <w:t xml:space="preserve">Afternoon Break </w:t>
            </w:r>
            <w:r w:rsidR="00FD53A4" w:rsidRPr="00E31570">
              <w:t>with Refreshment</w:t>
            </w:r>
            <w:r w:rsidR="00544689" w:rsidRPr="00E31570">
              <w:t>s</w:t>
            </w:r>
            <w:r w:rsidR="00FD53A4" w:rsidRPr="00E31570">
              <w:t xml:space="preserve">          </w:t>
            </w:r>
            <w:r w:rsidR="00F25428" w:rsidRPr="00E31570">
              <w:t xml:space="preserve">     </w:t>
            </w:r>
            <w:proofErr w:type="gramStart"/>
            <w:r w:rsidR="00F25428" w:rsidRPr="00E31570">
              <w:t xml:space="preserve">   </w:t>
            </w:r>
            <w:r w:rsidRPr="00E31570">
              <w:t>(</w:t>
            </w:r>
            <w:proofErr w:type="gramEnd"/>
            <w:r w:rsidRPr="00E31570">
              <w:t>Exhibit Area</w:t>
            </w:r>
            <w:r w:rsidR="00432021" w:rsidRPr="00E31570">
              <w:t xml:space="preserve"> </w:t>
            </w:r>
            <w:r w:rsidR="0090617E" w:rsidRPr="00E31570">
              <w:t>–</w:t>
            </w:r>
            <w:r w:rsidR="00432021" w:rsidRPr="00E31570">
              <w:t xml:space="preserve"> </w:t>
            </w:r>
            <w:r w:rsidR="0090617E" w:rsidRPr="00E31570">
              <w:t>Magnolia Room</w:t>
            </w:r>
            <w:r w:rsidRPr="00E31570">
              <w:t xml:space="preserve">) </w:t>
            </w:r>
            <w:r w:rsidR="00FD53A4" w:rsidRPr="00E31570">
              <w:t xml:space="preserve">        </w:t>
            </w:r>
            <w:r w:rsidRPr="00E3157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30" w:type="dxa"/>
          </w:tcPr>
          <w:p w14:paraId="328C15D5" w14:textId="77777777" w:rsidR="000D46A7" w:rsidRPr="00E31570" w:rsidRDefault="000D46A7" w:rsidP="00922789"/>
        </w:tc>
      </w:tr>
    </w:tbl>
    <w:p w14:paraId="65FA652D" w14:textId="77777777" w:rsidR="000F786B" w:rsidRPr="00E31570" w:rsidRDefault="000F786B">
      <w:pPr>
        <w:jc w:val="center"/>
        <w:rPr>
          <w:sz w:val="2"/>
        </w:rPr>
      </w:pPr>
    </w:p>
    <w:tbl>
      <w:tblPr>
        <w:tblW w:w="10890" w:type="dxa"/>
        <w:tblInd w:w="-72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2160"/>
        <w:gridCol w:w="8730"/>
      </w:tblGrid>
      <w:tr w:rsidR="00964E42" w:rsidRPr="00E31570" w14:paraId="20FB7953" w14:textId="77777777" w:rsidTr="0078644A">
        <w:trPr>
          <w:trHeight w:val="100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65A36EC" w14:textId="7B191C93" w:rsidR="00964E42" w:rsidRPr="00E31570" w:rsidRDefault="00964E42" w:rsidP="00D668E8">
            <w:r w:rsidRPr="00450237">
              <w:t>3:</w:t>
            </w:r>
            <w:r w:rsidR="007B4B2D" w:rsidRPr="00450237">
              <w:t>15</w:t>
            </w:r>
            <w:r w:rsidRPr="00450237">
              <w:t xml:space="preserve"> – 4:00</w:t>
            </w:r>
            <w:r>
              <w:t xml:space="preserve"> PM</w:t>
            </w:r>
          </w:p>
          <w:p w14:paraId="65F24354" w14:textId="77777777" w:rsidR="00964E42" w:rsidRPr="00E31570" w:rsidRDefault="00964E42" w:rsidP="002D0B16"/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66DA615E" w14:textId="145FD293" w:rsidR="00EB551C" w:rsidRDefault="00EB551C" w:rsidP="00D668E8">
            <w:pPr>
              <w:tabs>
                <w:tab w:val="left" w:pos="432"/>
                <w:tab w:val="left" w:pos="4302"/>
              </w:tabs>
              <w:ind w:left="528" w:right="-1008" w:hanging="528"/>
            </w:pPr>
            <w:r>
              <w:rPr>
                <w:b/>
                <w:bCs/>
              </w:rPr>
              <w:t xml:space="preserve"> </w:t>
            </w:r>
            <w:r w:rsidR="000E49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8047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450237">
              <w:rPr>
                <w:color w:val="0070C0"/>
              </w:rPr>
              <w:t>Industrial</w:t>
            </w:r>
            <w:r w:rsidR="007B4B2D">
              <w:rPr>
                <w:color w:val="0070C0"/>
              </w:rPr>
              <w:t xml:space="preserve"> Odor Control</w:t>
            </w:r>
          </w:p>
          <w:p w14:paraId="3BD4C311" w14:textId="54E86EF7" w:rsidR="00964E42" w:rsidRPr="00F343D7" w:rsidRDefault="00EB551C" w:rsidP="00EB551C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F343D7">
              <w:rPr>
                <w:i/>
              </w:rPr>
              <w:t xml:space="preserve">  </w:t>
            </w:r>
            <w:r w:rsidR="000E4934">
              <w:rPr>
                <w:i/>
              </w:rPr>
              <w:t xml:space="preserve"> </w:t>
            </w:r>
            <w:r w:rsidR="0080478A">
              <w:rPr>
                <w:i/>
              </w:rPr>
              <w:t xml:space="preserve"> </w:t>
            </w:r>
            <w:r w:rsidRPr="00F343D7">
              <w:rPr>
                <w:i/>
              </w:rPr>
              <w:t xml:space="preserve"> </w:t>
            </w:r>
            <w:r w:rsidR="007B4B2D">
              <w:rPr>
                <w:i/>
                <w:sz w:val="22"/>
                <w:szCs w:val="22"/>
              </w:rPr>
              <w:t xml:space="preserve">Nick </w:t>
            </w:r>
            <w:proofErr w:type="spellStart"/>
            <w:r w:rsidR="007B4B2D">
              <w:rPr>
                <w:i/>
                <w:sz w:val="22"/>
                <w:szCs w:val="22"/>
              </w:rPr>
              <w:t>Lionas</w:t>
            </w:r>
            <w:proofErr w:type="spellEnd"/>
            <w:r w:rsidR="007B4B2D">
              <w:rPr>
                <w:i/>
                <w:sz w:val="22"/>
                <w:szCs w:val="22"/>
              </w:rPr>
              <w:t xml:space="preserve">, D3W </w:t>
            </w:r>
            <w:r w:rsidR="0045556F">
              <w:rPr>
                <w:i/>
                <w:sz w:val="22"/>
                <w:szCs w:val="22"/>
              </w:rPr>
              <w:t>Industries</w:t>
            </w:r>
          </w:p>
          <w:p w14:paraId="1A0DDD9C" w14:textId="44C03F4D" w:rsidR="00964E42" w:rsidRPr="00E31570" w:rsidRDefault="000E4934" w:rsidP="005F30D0">
            <w:pPr>
              <w:tabs>
                <w:tab w:val="left" w:pos="432"/>
                <w:tab w:val="left" w:pos="4302"/>
              </w:tabs>
              <w:ind w:left="528" w:right="-1008" w:hanging="52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343D7">
              <w:rPr>
                <w:b/>
                <w:bCs/>
              </w:rPr>
              <w:t xml:space="preserve">  </w:t>
            </w:r>
            <w:r w:rsidR="0080478A">
              <w:rPr>
                <w:b/>
                <w:bCs/>
              </w:rPr>
              <w:t xml:space="preserve"> </w:t>
            </w:r>
            <w:r w:rsidR="00F343D7">
              <w:rPr>
                <w:b/>
                <w:bCs/>
              </w:rPr>
              <w:t xml:space="preserve"> </w:t>
            </w:r>
            <w:r w:rsidR="00964E42" w:rsidRPr="00F343D7">
              <w:rPr>
                <w:bCs/>
              </w:rPr>
              <w:t>(</w:t>
            </w:r>
            <w:r w:rsidR="007B4B2D">
              <w:t>OEPA-###</w:t>
            </w:r>
            <w:r w:rsidR="00964E42" w:rsidRPr="0078644A">
              <w:t>-</w:t>
            </w:r>
            <w:r w:rsidR="007B4B2D">
              <w:t>##</w:t>
            </w:r>
            <w:r w:rsidR="00964E42" w:rsidRPr="0078644A">
              <w:t xml:space="preserve"> </w:t>
            </w:r>
            <w:r w:rsidR="00A7747F" w:rsidRPr="0078644A">
              <w:t xml:space="preserve">– </w:t>
            </w:r>
            <w:r w:rsidR="005F30D0" w:rsidRPr="00450237">
              <w:t>0.75</w:t>
            </w:r>
            <w:r w:rsidR="00964E42" w:rsidRPr="00450237">
              <w:rPr>
                <w:szCs w:val="24"/>
              </w:rPr>
              <w:t xml:space="preserve"> </w:t>
            </w:r>
            <w:proofErr w:type="spellStart"/>
            <w:proofErr w:type="gramStart"/>
            <w:r w:rsidR="00964E42" w:rsidRPr="00450237">
              <w:rPr>
                <w:szCs w:val="24"/>
              </w:rPr>
              <w:t>hr</w:t>
            </w:r>
            <w:proofErr w:type="spellEnd"/>
            <w:r w:rsidR="00964E42" w:rsidRPr="00E31570">
              <w:rPr>
                <w:szCs w:val="24"/>
              </w:rPr>
              <w:t>)</w:t>
            </w:r>
            <w:r w:rsidR="00964E42" w:rsidRPr="00E31570">
              <w:t xml:space="preserve">   </w:t>
            </w:r>
            <w:proofErr w:type="gramEnd"/>
            <w:r w:rsidR="00964E42" w:rsidRPr="00E31570">
              <w:t xml:space="preserve"> </w:t>
            </w:r>
          </w:p>
        </w:tc>
      </w:tr>
      <w:tr w:rsidR="00964E42" w:rsidRPr="00E31570" w14:paraId="0516E388" w14:textId="77777777" w:rsidTr="0078644A">
        <w:trPr>
          <w:trHeight w:val="66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AAC3976" w14:textId="3BA151A2" w:rsidR="00964E42" w:rsidRPr="00E31570" w:rsidRDefault="00964E42" w:rsidP="00964E42">
            <w:r>
              <w:t>4</w:t>
            </w:r>
            <w:r w:rsidRPr="00E31570">
              <w:t>:</w:t>
            </w:r>
            <w:r>
              <w:t>00</w:t>
            </w:r>
            <w:r w:rsidRPr="00E31570">
              <w:t xml:space="preserve"> – 4:</w:t>
            </w:r>
            <w:r w:rsidR="007B4B2D">
              <w:t>0</w:t>
            </w:r>
            <w:r>
              <w:t>5</w:t>
            </w:r>
            <w:r w:rsidRPr="00E31570">
              <w:t xml:space="preserve"> </w:t>
            </w:r>
            <w:r>
              <w:t>PM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14:paraId="004342D0" w14:textId="0CC3DC44" w:rsidR="0078644A" w:rsidRDefault="00F343D7" w:rsidP="0078644A">
            <w:pPr>
              <w:tabs>
                <w:tab w:val="left" w:pos="522"/>
              </w:tabs>
              <w:ind w:left="528" w:hanging="528"/>
              <w:rPr>
                <w:bCs/>
                <w:i/>
              </w:rPr>
            </w:pPr>
            <w:r>
              <w:rPr>
                <w:b/>
                <w:bCs/>
              </w:rPr>
              <w:t xml:space="preserve"> </w:t>
            </w:r>
            <w:r w:rsidR="000E493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F343D7">
              <w:rPr>
                <w:bCs/>
                <w:color w:val="0070C0"/>
              </w:rPr>
              <w:t xml:space="preserve">Closing Remarks </w:t>
            </w:r>
            <w:r w:rsidRPr="00F343D7">
              <w:rPr>
                <w:bCs/>
              </w:rPr>
              <w:t xml:space="preserve">– </w:t>
            </w:r>
            <w:r w:rsidRPr="00F343D7">
              <w:rPr>
                <w:bCs/>
                <w:i/>
              </w:rPr>
              <w:t>Barb Swafford, Co-Chai</w:t>
            </w:r>
            <w:r>
              <w:rPr>
                <w:bCs/>
                <w:i/>
              </w:rPr>
              <w:t>r</w:t>
            </w:r>
          </w:p>
          <w:p w14:paraId="5F882596" w14:textId="27BBFB9C" w:rsidR="0078644A" w:rsidRPr="0078644A" w:rsidRDefault="0078644A" w:rsidP="0078644A">
            <w:pPr>
              <w:tabs>
                <w:tab w:val="left" w:pos="522"/>
              </w:tabs>
              <w:ind w:left="528" w:hanging="528"/>
              <w:rPr>
                <w:bCs/>
                <w:i/>
              </w:rPr>
            </w:pPr>
          </w:p>
        </w:tc>
      </w:tr>
    </w:tbl>
    <w:p w14:paraId="2A1CB82B" w14:textId="79264D29" w:rsidR="00F1006C" w:rsidRDefault="0078644A" w:rsidP="00B5155F">
      <w:pPr>
        <w:rPr>
          <w:szCs w:val="24"/>
        </w:rPr>
      </w:pPr>
      <w:r w:rsidRPr="0078644A">
        <w:rPr>
          <w:szCs w:val="24"/>
        </w:rPr>
        <w:t>Evening Mixer:</w:t>
      </w:r>
      <w:r>
        <w:rPr>
          <w:i/>
          <w:szCs w:val="24"/>
        </w:rPr>
        <w:tab/>
      </w:r>
      <w:r w:rsidR="000E4934">
        <w:rPr>
          <w:i/>
          <w:szCs w:val="24"/>
        </w:rPr>
        <w:t xml:space="preserve">  </w:t>
      </w:r>
      <w:r>
        <w:rPr>
          <w:i/>
          <w:szCs w:val="24"/>
        </w:rPr>
        <w:t xml:space="preserve"> Join us at </w:t>
      </w:r>
      <w:r w:rsidR="00450237">
        <w:rPr>
          <w:i/>
          <w:szCs w:val="24"/>
        </w:rPr>
        <w:t>a local brewery (TBD)</w:t>
      </w:r>
    </w:p>
    <w:sectPr w:rsidR="00F1006C" w:rsidSect="001C0BA4">
      <w:pgSz w:w="12240" w:h="15840"/>
      <w:pgMar w:top="108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04B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1515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11EF6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F0C6D"/>
    <w:multiLevelType w:val="hybridMultilevel"/>
    <w:tmpl w:val="CA84DEC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43DA"/>
    <w:multiLevelType w:val="hybridMultilevel"/>
    <w:tmpl w:val="CA84DEC2"/>
    <w:lvl w:ilvl="0" w:tplc="23865194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47589"/>
    <w:multiLevelType w:val="hybridMultilevel"/>
    <w:tmpl w:val="CA84DEC2"/>
    <w:lvl w:ilvl="0" w:tplc="1AD850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3747A"/>
    <w:multiLevelType w:val="hybridMultilevel"/>
    <w:tmpl w:val="5C3E4BCA"/>
    <w:lvl w:ilvl="0" w:tplc="DFE86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A577D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E7763"/>
    <w:multiLevelType w:val="hybridMultilevel"/>
    <w:tmpl w:val="CA84DEC2"/>
    <w:lvl w:ilvl="0" w:tplc="E52A1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21"/>
    <w:rsid w:val="0000484B"/>
    <w:rsid w:val="000217CB"/>
    <w:rsid w:val="000231B2"/>
    <w:rsid w:val="000302F0"/>
    <w:rsid w:val="000345B1"/>
    <w:rsid w:val="000440E2"/>
    <w:rsid w:val="00045BD2"/>
    <w:rsid w:val="00050AE1"/>
    <w:rsid w:val="00070613"/>
    <w:rsid w:val="00072088"/>
    <w:rsid w:val="00073CCD"/>
    <w:rsid w:val="000743BC"/>
    <w:rsid w:val="00091A77"/>
    <w:rsid w:val="000946A5"/>
    <w:rsid w:val="000977FE"/>
    <w:rsid w:val="000A09D5"/>
    <w:rsid w:val="000A78B7"/>
    <w:rsid w:val="000B3BC7"/>
    <w:rsid w:val="000C1AF1"/>
    <w:rsid w:val="000C27F0"/>
    <w:rsid w:val="000D46A7"/>
    <w:rsid w:val="000D63D6"/>
    <w:rsid w:val="000E0BF3"/>
    <w:rsid w:val="000E390C"/>
    <w:rsid w:val="000E3DDF"/>
    <w:rsid w:val="000E4934"/>
    <w:rsid w:val="000E565C"/>
    <w:rsid w:val="000E74D3"/>
    <w:rsid w:val="000F3951"/>
    <w:rsid w:val="000F538E"/>
    <w:rsid w:val="000F786B"/>
    <w:rsid w:val="001069D9"/>
    <w:rsid w:val="001103BC"/>
    <w:rsid w:val="001105B1"/>
    <w:rsid w:val="00110734"/>
    <w:rsid w:val="00113593"/>
    <w:rsid w:val="00120886"/>
    <w:rsid w:val="001222C6"/>
    <w:rsid w:val="001319A3"/>
    <w:rsid w:val="001411B2"/>
    <w:rsid w:val="00141C92"/>
    <w:rsid w:val="00143019"/>
    <w:rsid w:val="00146E9D"/>
    <w:rsid w:val="00155029"/>
    <w:rsid w:val="001577B1"/>
    <w:rsid w:val="001609F7"/>
    <w:rsid w:val="0016130A"/>
    <w:rsid w:val="001719A6"/>
    <w:rsid w:val="00173242"/>
    <w:rsid w:val="00173381"/>
    <w:rsid w:val="00191F26"/>
    <w:rsid w:val="00192BE8"/>
    <w:rsid w:val="00193424"/>
    <w:rsid w:val="001A53F9"/>
    <w:rsid w:val="001B7D84"/>
    <w:rsid w:val="001C0BA4"/>
    <w:rsid w:val="001C7650"/>
    <w:rsid w:val="001D23F4"/>
    <w:rsid w:val="001D3061"/>
    <w:rsid w:val="001D3A00"/>
    <w:rsid w:val="001E0F47"/>
    <w:rsid w:val="001E19D3"/>
    <w:rsid w:val="001F0FF7"/>
    <w:rsid w:val="001F1517"/>
    <w:rsid w:val="001F61B5"/>
    <w:rsid w:val="001F7380"/>
    <w:rsid w:val="00200F55"/>
    <w:rsid w:val="002020D6"/>
    <w:rsid w:val="00202C8A"/>
    <w:rsid w:val="002140CA"/>
    <w:rsid w:val="00216DD8"/>
    <w:rsid w:val="002239B8"/>
    <w:rsid w:val="00224A8C"/>
    <w:rsid w:val="00224E16"/>
    <w:rsid w:val="002347F6"/>
    <w:rsid w:val="00235995"/>
    <w:rsid w:val="002359F8"/>
    <w:rsid w:val="00240355"/>
    <w:rsid w:val="00244BDC"/>
    <w:rsid w:val="00245323"/>
    <w:rsid w:val="00254891"/>
    <w:rsid w:val="002568A6"/>
    <w:rsid w:val="00256F8D"/>
    <w:rsid w:val="00257F00"/>
    <w:rsid w:val="00260BED"/>
    <w:rsid w:val="002635CF"/>
    <w:rsid w:val="00265139"/>
    <w:rsid w:val="0026799A"/>
    <w:rsid w:val="002709BB"/>
    <w:rsid w:val="00270DE1"/>
    <w:rsid w:val="002729DB"/>
    <w:rsid w:val="00275338"/>
    <w:rsid w:val="0027745C"/>
    <w:rsid w:val="002830FC"/>
    <w:rsid w:val="0029308F"/>
    <w:rsid w:val="002932C4"/>
    <w:rsid w:val="00294FA6"/>
    <w:rsid w:val="002A4F06"/>
    <w:rsid w:val="002A5F99"/>
    <w:rsid w:val="002A641F"/>
    <w:rsid w:val="002B35A1"/>
    <w:rsid w:val="002C463E"/>
    <w:rsid w:val="002C6574"/>
    <w:rsid w:val="002C734C"/>
    <w:rsid w:val="002D0B16"/>
    <w:rsid w:val="002E1CD6"/>
    <w:rsid w:val="002F4DA3"/>
    <w:rsid w:val="002F689B"/>
    <w:rsid w:val="003135BF"/>
    <w:rsid w:val="003164AE"/>
    <w:rsid w:val="0032273E"/>
    <w:rsid w:val="00332CD7"/>
    <w:rsid w:val="00333951"/>
    <w:rsid w:val="00333C8A"/>
    <w:rsid w:val="0033407C"/>
    <w:rsid w:val="00334171"/>
    <w:rsid w:val="003426F1"/>
    <w:rsid w:val="00342AEE"/>
    <w:rsid w:val="00343489"/>
    <w:rsid w:val="00351C5A"/>
    <w:rsid w:val="00352FFB"/>
    <w:rsid w:val="00356A6B"/>
    <w:rsid w:val="00361E9C"/>
    <w:rsid w:val="00362375"/>
    <w:rsid w:val="00372984"/>
    <w:rsid w:val="00374105"/>
    <w:rsid w:val="00375375"/>
    <w:rsid w:val="00386E1F"/>
    <w:rsid w:val="00391C59"/>
    <w:rsid w:val="003924F0"/>
    <w:rsid w:val="00393822"/>
    <w:rsid w:val="00395750"/>
    <w:rsid w:val="00395BF2"/>
    <w:rsid w:val="003B1ED5"/>
    <w:rsid w:val="003B4891"/>
    <w:rsid w:val="003B6DBE"/>
    <w:rsid w:val="003B7B0D"/>
    <w:rsid w:val="003C063D"/>
    <w:rsid w:val="003C079A"/>
    <w:rsid w:val="003C0807"/>
    <w:rsid w:val="003C2024"/>
    <w:rsid w:val="003C57E5"/>
    <w:rsid w:val="003C701F"/>
    <w:rsid w:val="003D0051"/>
    <w:rsid w:val="003D1922"/>
    <w:rsid w:val="003D3992"/>
    <w:rsid w:val="003D4D83"/>
    <w:rsid w:val="003D6721"/>
    <w:rsid w:val="003E2F46"/>
    <w:rsid w:val="003E4829"/>
    <w:rsid w:val="003E6809"/>
    <w:rsid w:val="003F6024"/>
    <w:rsid w:val="00405A27"/>
    <w:rsid w:val="0042028C"/>
    <w:rsid w:val="00431B53"/>
    <w:rsid w:val="00432021"/>
    <w:rsid w:val="004322BC"/>
    <w:rsid w:val="00437136"/>
    <w:rsid w:val="0044361A"/>
    <w:rsid w:val="00447358"/>
    <w:rsid w:val="00450237"/>
    <w:rsid w:val="0045466D"/>
    <w:rsid w:val="0045556F"/>
    <w:rsid w:val="0046305F"/>
    <w:rsid w:val="004666EA"/>
    <w:rsid w:val="00473131"/>
    <w:rsid w:val="004760F6"/>
    <w:rsid w:val="00476DAB"/>
    <w:rsid w:val="0048040D"/>
    <w:rsid w:val="00485912"/>
    <w:rsid w:val="00494C3B"/>
    <w:rsid w:val="00497154"/>
    <w:rsid w:val="004A091C"/>
    <w:rsid w:val="004A4953"/>
    <w:rsid w:val="004A60CA"/>
    <w:rsid w:val="004B3502"/>
    <w:rsid w:val="004B6082"/>
    <w:rsid w:val="004C07BB"/>
    <w:rsid w:val="004C241C"/>
    <w:rsid w:val="004C4E77"/>
    <w:rsid w:val="004D2230"/>
    <w:rsid w:val="004E7268"/>
    <w:rsid w:val="004F14B7"/>
    <w:rsid w:val="004F38D8"/>
    <w:rsid w:val="004F5556"/>
    <w:rsid w:val="004F7FD0"/>
    <w:rsid w:val="00503C82"/>
    <w:rsid w:val="00515F3C"/>
    <w:rsid w:val="00517B5F"/>
    <w:rsid w:val="00521FC9"/>
    <w:rsid w:val="005239E5"/>
    <w:rsid w:val="005335D6"/>
    <w:rsid w:val="00543CB0"/>
    <w:rsid w:val="00544612"/>
    <w:rsid w:val="00544689"/>
    <w:rsid w:val="00544E3C"/>
    <w:rsid w:val="00554288"/>
    <w:rsid w:val="005553D2"/>
    <w:rsid w:val="00555A18"/>
    <w:rsid w:val="00563670"/>
    <w:rsid w:val="0056419C"/>
    <w:rsid w:val="00566099"/>
    <w:rsid w:val="00573ACE"/>
    <w:rsid w:val="005759D9"/>
    <w:rsid w:val="00575EEB"/>
    <w:rsid w:val="0057678E"/>
    <w:rsid w:val="00576C28"/>
    <w:rsid w:val="00580934"/>
    <w:rsid w:val="00584420"/>
    <w:rsid w:val="00585A6E"/>
    <w:rsid w:val="00587561"/>
    <w:rsid w:val="005956A0"/>
    <w:rsid w:val="00595D33"/>
    <w:rsid w:val="0059632D"/>
    <w:rsid w:val="005A34E0"/>
    <w:rsid w:val="005A6779"/>
    <w:rsid w:val="005B3545"/>
    <w:rsid w:val="005B79AD"/>
    <w:rsid w:val="005C3049"/>
    <w:rsid w:val="005D210D"/>
    <w:rsid w:val="005D4FE8"/>
    <w:rsid w:val="005D712D"/>
    <w:rsid w:val="005D75AB"/>
    <w:rsid w:val="005E0A0D"/>
    <w:rsid w:val="005E54A7"/>
    <w:rsid w:val="005E7B63"/>
    <w:rsid w:val="005F1837"/>
    <w:rsid w:val="005F1DCE"/>
    <w:rsid w:val="005F2D3C"/>
    <w:rsid w:val="005F30D0"/>
    <w:rsid w:val="005F3529"/>
    <w:rsid w:val="005F6E29"/>
    <w:rsid w:val="005F7C0B"/>
    <w:rsid w:val="00600041"/>
    <w:rsid w:val="00610543"/>
    <w:rsid w:val="006106C2"/>
    <w:rsid w:val="00621D4A"/>
    <w:rsid w:val="00622DE2"/>
    <w:rsid w:val="00630562"/>
    <w:rsid w:val="00631650"/>
    <w:rsid w:val="0064503D"/>
    <w:rsid w:val="006454B6"/>
    <w:rsid w:val="00657A13"/>
    <w:rsid w:val="006636D2"/>
    <w:rsid w:val="00665CB7"/>
    <w:rsid w:val="006747E1"/>
    <w:rsid w:val="0068127B"/>
    <w:rsid w:val="00685140"/>
    <w:rsid w:val="00690736"/>
    <w:rsid w:val="00691A7F"/>
    <w:rsid w:val="006951DE"/>
    <w:rsid w:val="006A4CE5"/>
    <w:rsid w:val="006A5B38"/>
    <w:rsid w:val="006B2934"/>
    <w:rsid w:val="006B7AD8"/>
    <w:rsid w:val="006C1F4B"/>
    <w:rsid w:val="006C3D60"/>
    <w:rsid w:val="006C4167"/>
    <w:rsid w:val="006C6B88"/>
    <w:rsid w:val="006C7584"/>
    <w:rsid w:val="006D0601"/>
    <w:rsid w:val="006D4DC6"/>
    <w:rsid w:val="006D6B20"/>
    <w:rsid w:val="006E2B09"/>
    <w:rsid w:val="006F1DFE"/>
    <w:rsid w:val="006F2ADB"/>
    <w:rsid w:val="006F40EC"/>
    <w:rsid w:val="006F481B"/>
    <w:rsid w:val="006F50DB"/>
    <w:rsid w:val="006F51A9"/>
    <w:rsid w:val="0070382E"/>
    <w:rsid w:val="00706D27"/>
    <w:rsid w:val="00710A00"/>
    <w:rsid w:val="00710DD9"/>
    <w:rsid w:val="00713825"/>
    <w:rsid w:val="00713944"/>
    <w:rsid w:val="007139F4"/>
    <w:rsid w:val="00720710"/>
    <w:rsid w:val="007270BE"/>
    <w:rsid w:val="00734C3B"/>
    <w:rsid w:val="00735B5E"/>
    <w:rsid w:val="00737214"/>
    <w:rsid w:val="00740E31"/>
    <w:rsid w:val="00741F37"/>
    <w:rsid w:val="00744926"/>
    <w:rsid w:val="0074494C"/>
    <w:rsid w:val="00755849"/>
    <w:rsid w:val="00770088"/>
    <w:rsid w:val="00771589"/>
    <w:rsid w:val="0077296D"/>
    <w:rsid w:val="007820EA"/>
    <w:rsid w:val="00785369"/>
    <w:rsid w:val="0078644A"/>
    <w:rsid w:val="00787C89"/>
    <w:rsid w:val="00787D74"/>
    <w:rsid w:val="00791064"/>
    <w:rsid w:val="00793875"/>
    <w:rsid w:val="007A5CFF"/>
    <w:rsid w:val="007B05CA"/>
    <w:rsid w:val="007B1C8F"/>
    <w:rsid w:val="007B36B2"/>
    <w:rsid w:val="007B4776"/>
    <w:rsid w:val="007B4B2D"/>
    <w:rsid w:val="007B7CF6"/>
    <w:rsid w:val="007C7E82"/>
    <w:rsid w:val="007C7ED8"/>
    <w:rsid w:val="007D26D9"/>
    <w:rsid w:val="007D2F26"/>
    <w:rsid w:val="007D7922"/>
    <w:rsid w:val="007F09B9"/>
    <w:rsid w:val="007F2A21"/>
    <w:rsid w:val="007F5CF0"/>
    <w:rsid w:val="007F606A"/>
    <w:rsid w:val="007F77E0"/>
    <w:rsid w:val="00802D63"/>
    <w:rsid w:val="0080478A"/>
    <w:rsid w:val="00812BD6"/>
    <w:rsid w:val="00813D82"/>
    <w:rsid w:val="00817351"/>
    <w:rsid w:val="008177D4"/>
    <w:rsid w:val="00820B76"/>
    <w:rsid w:val="00826836"/>
    <w:rsid w:val="00827131"/>
    <w:rsid w:val="00830AD7"/>
    <w:rsid w:val="0083334E"/>
    <w:rsid w:val="0083624B"/>
    <w:rsid w:val="00846858"/>
    <w:rsid w:val="00854425"/>
    <w:rsid w:val="008544D3"/>
    <w:rsid w:val="0085460D"/>
    <w:rsid w:val="008577A1"/>
    <w:rsid w:val="00863837"/>
    <w:rsid w:val="00864E0B"/>
    <w:rsid w:val="0086501B"/>
    <w:rsid w:val="00865198"/>
    <w:rsid w:val="00866156"/>
    <w:rsid w:val="00874E7C"/>
    <w:rsid w:val="00875B63"/>
    <w:rsid w:val="00881469"/>
    <w:rsid w:val="00885DA6"/>
    <w:rsid w:val="00887F42"/>
    <w:rsid w:val="008A4779"/>
    <w:rsid w:val="008A7E55"/>
    <w:rsid w:val="008B2A71"/>
    <w:rsid w:val="008B36EF"/>
    <w:rsid w:val="008C43E9"/>
    <w:rsid w:val="008C534D"/>
    <w:rsid w:val="008D3FCB"/>
    <w:rsid w:val="008D4B12"/>
    <w:rsid w:val="008E680D"/>
    <w:rsid w:val="008F01AD"/>
    <w:rsid w:val="008F1AD3"/>
    <w:rsid w:val="008F417D"/>
    <w:rsid w:val="008F4CFD"/>
    <w:rsid w:val="008F67F3"/>
    <w:rsid w:val="00904761"/>
    <w:rsid w:val="0090617E"/>
    <w:rsid w:val="00906EA5"/>
    <w:rsid w:val="009139EC"/>
    <w:rsid w:val="009159CA"/>
    <w:rsid w:val="00917243"/>
    <w:rsid w:val="0091729B"/>
    <w:rsid w:val="00922789"/>
    <w:rsid w:val="009236B2"/>
    <w:rsid w:val="00923CEA"/>
    <w:rsid w:val="00932B6A"/>
    <w:rsid w:val="00941CE0"/>
    <w:rsid w:val="0094282E"/>
    <w:rsid w:val="009454AB"/>
    <w:rsid w:val="0094728E"/>
    <w:rsid w:val="0095385F"/>
    <w:rsid w:val="00954A39"/>
    <w:rsid w:val="0096269F"/>
    <w:rsid w:val="0096339B"/>
    <w:rsid w:val="00964E42"/>
    <w:rsid w:val="00966B6A"/>
    <w:rsid w:val="009733FB"/>
    <w:rsid w:val="00977705"/>
    <w:rsid w:val="00977726"/>
    <w:rsid w:val="009820CB"/>
    <w:rsid w:val="00983BA9"/>
    <w:rsid w:val="009934BE"/>
    <w:rsid w:val="009A3381"/>
    <w:rsid w:val="009A6A1C"/>
    <w:rsid w:val="009A6E92"/>
    <w:rsid w:val="009B0FB1"/>
    <w:rsid w:val="009B167C"/>
    <w:rsid w:val="009B30E7"/>
    <w:rsid w:val="009B3DBF"/>
    <w:rsid w:val="009B7A9E"/>
    <w:rsid w:val="009D2141"/>
    <w:rsid w:val="009D2B14"/>
    <w:rsid w:val="009D5664"/>
    <w:rsid w:val="009D6D99"/>
    <w:rsid w:val="009E1799"/>
    <w:rsid w:val="009E58D8"/>
    <w:rsid w:val="009F0C29"/>
    <w:rsid w:val="009F42D4"/>
    <w:rsid w:val="009F78F7"/>
    <w:rsid w:val="00A01401"/>
    <w:rsid w:val="00A04F3C"/>
    <w:rsid w:val="00A16BC7"/>
    <w:rsid w:val="00A279CA"/>
    <w:rsid w:val="00A31BEE"/>
    <w:rsid w:val="00A34195"/>
    <w:rsid w:val="00A347B5"/>
    <w:rsid w:val="00A43301"/>
    <w:rsid w:val="00A45692"/>
    <w:rsid w:val="00A518AF"/>
    <w:rsid w:val="00A60CC6"/>
    <w:rsid w:val="00A6200B"/>
    <w:rsid w:val="00A63DD7"/>
    <w:rsid w:val="00A71CC0"/>
    <w:rsid w:val="00A766EC"/>
    <w:rsid w:val="00A7747F"/>
    <w:rsid w:val="00A8072F"/>
    <w:rsid w:val="00A94142"/>
    <w:rsid w:val="00A95ADF"/>
    <w:rsid w:val="00A96338"/>
    <w:rsid w:val="00AA317D"/>
    <w:rsid w:val="00AA3C0D"/>
    <w:rsid w:val="00AA772E"/>
    <w:rsid w:val="00AC1C5E"/>
    <w:rsid w:val="00AD13B5"/>
    <w:rsid w:val="00AD23C9"/>
    <w:rsid w:val="00AD2963"/>
    <w:rsid w:val="00AD3B41"/>
    <w:rsid w:val="00AD7146"/>
    <w:rsid w:val="00AE217F"/>
    <w:rsid w:val="00AE4B92"/>
    <w:rsid w:val="00AF060D"/>
    <w:rsid w:val="00AF141E"/>
    <w:rsid w:val="00AF31D0"/>
    <w:rsid w:val="00AF452A"/>
    <w:rsid w:val="00AF7F36"/>
    <w:rsid w:val="00B00975"/>
    <w:rsid w:val="00B00F86"/>
    <w:rsid w:val="00B01D33"/>
    <w:rsid w:val="00B0466B"/>
    <w:rsid w:val="00B124BC"/>
    <w:rsid w:val="00B1458C"/>
    <w:rsid w:val="00B23D6E"/>
    <w:rsid w:val="00B2518F"/>
    <w:rsid w:val="00B26027"/>
    <w:rsid w:val="00B27F18"/>
    <w:rsid w:val="00B32873"/>
    <w:rsid w:val="00B339D7"/>
    <w:rsid w:val="00B35361"/>
    <w:rsid w:val="00B4419B"/>
    <w:rsid w:val="00B459EF"/>
    <w:rsid w:val="00B45E5F"/>
    <w:rsid w:val="00B46407"/>
    <w:rsid w:val="00B5155F"/>
    <w:rsid w:val="00B51733"/>
    <w:rsid w:val="00B53091"/>
    <w:rsid w:val="00B5783E"/>
    <w:rsid w:val="00B63C45"/>
    <w:rsid w:val="00B64BFB"/>
    <w:rsid w:val="00B657A8"/>
    <w:rsid w:val="00B67749"/>
    <w:rsid w:val="00B71EFC"/>
    <w:rsid w:val="00B85D80"/>
    <w:rsid w:val="00B866BD"/>
    <w:rsid w:val="00B91534"/>
    <w:rsid w:val="00B93B98"/>
    <w:rsid w:val="00B97869"/>
    <w:rsid w:val="00BA7488"/>
    <w:rsid w:val="00BB1FD1"/>
    <w:rsid w:val="00BB22E4"/>
    <w:rsid w:val="00BB26EB"/>
    <w:rsid w:val="00BB6B69"/>
    <w:rsid w:val="00BC6C5F"/>
    <w:rsid w:val="00BD01F5"/>
    <w:rsid w:val="00BE1487"/>
    <w:rsid w:val="00BF1BFB"/>
    <w:rsid w:val="00BF2CC2"/>
    <w:rsid w:val="00BF2F33"/>
    <w:rsid w:val="00C0066F"/>
    <w:rsid w:val="00C14949"/>
    <w:rsid w:val="00C15278"/>
    <w:rsid w:val="00C16BC3"/>
    <w:rsid w:val="00C17733"/>
    <w:rsid w:val="00C205BA"/>
    <w:rsid w:val="00C27690"/>
    <w:rsid w:val="00C27780"/>
    <w:rsid w:val="00C302EA"/>
    <w:rsid w:val="00C45E8D"/>
    <w:rsid w:val="00C53312"/>
    <w:rsid w:val="00C53DF0"/>
    <w:rsid w:val="00C55E47"/>
    <w:rsid w:val="00C628D5"/>
    <w:rsid w:val="00C666E7"/>
    <w:rsid w:val="00C747A8"/>
    <w:rsid w:val="00C7672A"/>
    <w:rsid w:val="00C80F33"/>
    <w:rsid w:val="00C85F94"/>
    <w:rsid w:val="00CA256E"/>
    <w:rsid w:val="00CA36B1"/>
    <w:rsid w:val="00CA4730"/>
    <w:rsid w:val="00CA4D3A"/>
    <w:rsid w:val="00CB1EA8"/>
    <w:rsid w:val="00CB42B8"/>
    <w:rsid w:val="00CD52FF"/>
    <w:rsid w:val="00CE4F4A"/>
    <w:rsid w:val="00D0094E"/>
    <w:rsid w:val="00D02E25"/>
    <w:rsid w:val="00D03CBF"/>
    <w:rsid w:val="00D04017"/>
    <w:rsid w:val="00D17650"/>
    <w:rsid w:val="00D25771"/>
    <w:rsid w:val="00D279CB"/>
    <w:rsid w:val="00D27ED8"/>
    <w:rsid w:val="00D3208F"/>
    <w:rsid w:val="00D327DE"/>
    <w:rsid w:val="00D375BB"/>
    <w:rsid w:val="00D425BB"/>
    <w:rsid w:val="00D478CA"/>
    <w:rsid w:val="00D54B60"/>
    <w:rsid w:val="00D56628"/>
    <w:rsid w:val="00D66A6D"/>
    <w:rsid w:val="00D743EF"/>
    <w:rsid w:val="00D87AF7"/>
    <w:rsid w:val="00D87F56"/>
    <w:rsid w:val="00D91210"/>
    <w:rsid w:val="00D972F4"/>
    <w:rsid w:val="00DA05AF"/>
    <w:rsid w:val="00DB28DC"/>
    <w:rsid w:val="00DB3255"/>
    <w:rsid w:val="00DB41C5"/>
    <w:rsid w:val="00DB6B22"/>
    <w:rsid w:val="00DB6DDA"/>
    <w:rsid w:val="00DC55FA"/>
    <w:rsid w:val="00DD1C85"/>
    <w:rsid w:val="00DE4A4E"/>
    <w:rsid w:val="00DF7550"/>
    <w:rsid w:val="00E032E7"/>
    <w:rsid w:val="00E06182"/>
    <w:rsid w:val="00E07236"/>
    <w:rsid w:val="00E07DF9"/>
    <w:rsid w:val="00E13945"/>
    <w:rsid w:val="00E13B3B"/>
    <w:rsid w:val="00E13FF9"/>
    <w:rsid w:val="00E15252"/>
    <w:rsid w:val="00E16895"/>
    <w:rsid w:val="00E23079"/>
    <w:rsid w:val="00E24C76"/>
    <w:rsid w:val="00E31570"/>
    <w:rsid w:val="00E32ECD"/>
    <w:rsid w:val="00E352A1"/>
    <w:rsid w:val="00E40410"/>
    <w:rsid w:val="00E434C2"/>
    <w:rsid w:val="00E44B70"/>
    <w:rsid w:val="00E47AD8"/>
    <w:rsid w:val="00E512EF"/>
    <w:rsid w:val="00E560EE"/>
    <w:rsid w:val="00E67C8B"/>
    <w:rsid w:val="00E81107"/>
    <w:rsid w:val="00E86F97"/>
    <w:rsid w:val="00EA6662"/>
    <w:rsid w:val="00EB551C"/>
    <w:rsid w:val="00EB58E1"/>
    <w:rsid w:val="00EC31CE"/>
    <w:rsid w:val="00ED5A49"/>
    <w:rsid w:val="00ED6230"/>
    <w:rsid w:val="00EE59E6"/>
    <w:rsid w:val="00EF268E"/>
    <w:rsid w:val="00EF4646"/>
    <w:rsid w:val="00F00158"/>
    <w:rsid w:val="00F05C70"/>
    <w:rsid w:val="00F1006C"/>
    <w:rsid w:val="00F102B0"/>
    <w:rsid w:val="00F11E96"/>
    <w:rsid w:val="00F11F82"/>
    <w:rsid w:val="00F11FAF"/>
    <w:rsid w:val="00F156C9"/>
    <w:rsid w:val="00F17A75"/>
    <w:rsid w:val="00F21024"/>
    <w:rsid w:val="00F23156"/>
    <w:rsid w:val="00F23BA4"/>
    <w:rsid w:val="00F25428"/>
    <w:rsid w:val="00F2627F"/>
    <w:rsid w:val="00F31983"/>
    <w:rsid w:val="00F343D7"/>
    <w:rsid w:val="00F36D30"/>
    <w:rsid w:val="00F50C71"/>
    <w:rsid w:val="00F60145"/>
    <w:rsid w:val="00F6081F"/>
    <w:rsid w:val="00F62F2D"/>
    <w:rsid w:val="00F665A4"/>
    <w:rsid w:val="00F71FF5"/>
    <w:rsid w:val="00F742B8"/>
    <w:rsid w:val="00F77C2D"/>
    <w:rsid w:val="00F81023"/>
    <w:rsid w:val="00F82A38"/>
    <w:rsid w:val="00F85168"/>
    <w:rsid w:val="00F86B6D"/>
    <w:rsid w:val="00F90853"/>
    <w:rsid w:val="00F91DF0"/>
    <w:rsid w:val="00F922FA"/>
    <w:rsid w:val="00F931E8"/>
    <w:rsid w:val="00FA1156"/>
    <w:rsid w:val="00FA3596"/>
    <w:rsid w:val="00FB15C6"/>
    <w:rsid w:val="00FB3138"/>
    <w:rsid w:val="00FC7784"/>
    <w:rsid w:val="00FD0E68"/>
    <w:rsid w:val="00FD53A4"/>
    <w:rsid w:val="00FE5AB4"/>
    <w:rsid w:val="00FE5D07"/>
    <w:rsid w:val="00FE5E81"/>
    <w:rsid w:val="00FF1F10"/>
    <w:rsid w:val="00FF402B"/>
    <w:rsid w:val="00FF519A"/>
    <w:rsid w:val="00FF5651"/>
    <w:rsid w:val="00FF6157"/>
    <w:rsid w:val="00FF66F0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2B374"/>
  <w15:docId w15:val="{D6E06C4A-130A-47B3-9182-997527C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87D74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C0BA4"/>
    <w:pPr>
      <w:keepNext/>
      <w:jc w:val="center"/>
      <w:outlineLvl w:val="0"/>
    </w:pPr>
    <w:rPr>
      <w:rFonts w:ascii="Arial" w:hAnsi="Arial"/>
      <w:color w:val="FFFFFF"/>
      <w:sz w:val="40"/>
    </w:rPr>
  </w:style>
  <w:style w:type="paragraph" w:styleId="Heading2">
    <w:name w:val="heading 2"/>
    <w:basedOn w:val="Normal"/>
    <w:next w:val="Normal"/>
    <w:qFormat/>
    <w:rsid w:val="001C0BA4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C0BA4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1C0BA4"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rsid w:val="001C0BA4"/>
    <w:pPr>
      <w:keepNext/>
      <w:jc w:val="center"/>
      <w:outlineLvl w:val="4"/>
    </w:pPr>
    <w:rPr>
      <w:b/>
      <w:bCs/>
      <w:smallCaps/>
      <w:sz w:val="40"/>
    </w:rPr>
  </w:style>
  <w:style w:type="paragraph" w:styleId="Heading6">
    <w:name w:val="heading 6"/>
    <w:basedOn w:val="Normal"/>
    <w:next w:val="Normal"/>
    <w:qFormat/>
    <w:rsid w:val="001C0BA4"/>
    <w:pPr>
      <w:keepNext/>
      <w:ind w:left="252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1C0BA4"/>
    <w:pPr>
      <w:keepNext/>
      <w:jc w:val="center"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C0BA4"/>
    <w:pPr>
      <w:jc w:val="center"/>
    </w:pPr>
    <w:rPr>
      <w:smallCaps/>
      <w:sz w:val="32"/>
    </w:rPr>
  </w:style>
  <w:style w:type="paragraph" w:styleId="Subtitle">
    <w:name w:val="Subtitle"/>
    <w:basedOn w:val="Normal"/>
    <w:qFormat/>
    <w:rsid w:val="001C0BA4"/>
    <w:pPr>
      <w:jc w:val="center"/>
    </w:pPr>
    <w:rPr>
      <w:smallCaps/>
      <w:sz w:val="44"/>
    </w:rPr>
  </w:style>
  <w:style w:type="paragraph" w:styleId="BodyTextIndent">
    <w:name w:val="Body Text Indent"/>
    <w:basedOn w:val="Normal"/>
    <w:rsid w:val="001C0BA4"/>
    <w:pPr>
      <w:tabs>
        <w:tab w:val="left" w:pos="522"/>
      </w:tabs>
      <w:ind w:left="528" w:hanging="528"/>
    </w:pPr>
  </w:style>
  <w:style w:type="character" w:styleId="Hyperlink">
    <w:name w:val="Hyperlink"/>
    <w:basedOn w:val="DefaultParagraphFont"/>
    <w:rsid w:val="001C0BA4"/>
    <w:rPr>
      <w:color w:val="0000FF"/>
      <w:u w:val="single"/>
    </w:rPr>
  </w:style>
  <w:style w:type="paragraph" w:styleId="BodyText">
    <w:name w:val="Body Text"/>
    <w:basedOn w:val="Normal"/>
    <w:rsid w:val="001C0BA4"/>
    <w:pPr>
      <w:jc w:val="center"/>
    </w:pPr>
    <w:rPr>
      <w:sz w:val="22"/>
    </w:rPr>
  </w:style>
  <w:style w:type="paragraph" w:styleId="BodyText2">
    <w:name w:val="Body Text 2"/>
    <w:basedOn w:val="Normal"/>
    <w:rsid w:val="001C0BA4"/>
    <w:rPr>
      <w:b/>
      <w:bCs/>
    </w:rPr>
  </w:style>
  <w:style w:type="paragraph" w:styleId="BodyText3">
    <w:name w:val="Body Text 3"/>
    <w:basedOn w:val="Normal"/>
    <w:rsid w:val="001C0BA4"/>
    <w:pPr>
      <w:widowControl w:val="0"/>
      <w:tabs>
        <w:tab w:val="left" w:pos="360"/>
        <w:tab w:val="left" w:pos="1980"/>
      </w:tabs>
      <w:ind w:right="-360"/>
    </w:pPr>
    <w:rPr>
      <w:sz w:val="22"/>
    </w:rPr>
  </w:style>
  <w:style w:type="paragraph" w:styleId="BalloonText">
    <w:name w:val="Balloon Text"/>
    <w:basedOn w:val="Normal"/>
    <w:semiHidden/>
    <w:rsid w:val="007270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F402B"/>
    <w:rPr>
      <w:color w:val="800080"/>
      <w:u w:val="single"/>
    </w:rPr>
  </w:style>
  <w:style w:type="character" w:customStyle="1" w:styleId="hotelname">
    <w:name w:val="hotelname"/>
    <w:basedOn w:val="DefaultParagraphFont"/>
    <w:rsid w:val="002359F8"/>
  </w:style>
  <w:style w:type="paragraph" w:styleId="NormalWeb">
    <w:name w:val="Normal (Web)"/>
    <w:basedOn w:val="Normal"/>
    <w:rsid w:val="002359F8"/>
    <w:pPr>
      <w:spacing w:before="100" w:beforeAutospacing="1" w:after="100" w:afterAutospacing="1"/>
    </w:pPr>
    <w:rPr>
      <w:szCs w:val="24"/>
    </w:rPr>
  </w:style>
  <w:style w:type="character" w:customStyle="1" w:styleId="Heading1Char">
    <w:name w:val="Heading 1 Char"/>
    <w:basedOn w:val="DefaultParagraphFont"/>
    <w:link w:val="Heading1"/>
    <w:rsid w:val="00F1006C"/>
    <w:rPr>
      <w:rFonts w:ascii="Arial" w:hAnsi="Arial"/>
      <w:color w:val="FFFFFF"/>
      <w:sz w:val="40"/>
    </w:rPr>
  </w:style>
  <w:style w:type="character" w:styleId="CommentReference">
    <w:name w:val="annotation reference"/>
    <w:basedOn w:val="DefaultParagraphFont"/>
    <w:semiHidden/>
    <w:unhideWhenUsed/>
    <w:rsid w:val="00F922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922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22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2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22FA"/>
    <w:rPr>
      <w:b/>
      <w:bCs/>
    </w:rPr>
  </w:style>
  <w:style w:type="paragraph" w:styleId="Revision">
    <w:name w:val="Revision"/>
    <w:hidden/>
    <w:uiPriority w:val="99"/>
    <w:semiHidden/>
    <w:rsid w:val="008661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7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3C30-2DB3-42E8-8CC9-7888FB66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SECTION</vt:lpstr>
    </vt:vector>
  </TitlesOfParts>
  <Company>MPI, Cincinnati</Company>
  <LinksUpToDate>false</LinksUpToDate>
  <CharactersWithSpaces>2920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mailto:tdiener@raconsultantsllc.com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SECTION</dc:title>
  <dc:creator>Linda Rowland</dc:creator>
  <cp:lastModifiedBy>Chelsea</cp:lastModifiedBy>
  <cp:revision>2</cp:revision>
  <cp:lastPrinted>2020-01-22T20:11:00Z</cp:lastPrinted>
  <dcterms:created xsi:type="dcterms:W3CDTF">2022-01-06T16:22:00Z</dcterms:created>
  <dcterms:modified xsi:type="dcterms:W3CDTF">2022-01-06T16:22:00Z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